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4D" w:rsidRPr="00E56629" w:rsidRDefault="00554CBE" w:rsidP="00EA5A4D">
      <w:pPr>
        <w:spacing w:after="0" w:line="240" w:lineRule="auto"/>
        <w:jc w:val="right"/>
        <w:rPr>
          <w:rFonts w:ascii="Times New Roman" w:hAnsi="Times New Roman" w:cs="Times New Roman"/>
          <w:lang w:val="en-GB"/>
        </w:rPr>
      </w:pPr>
      <w:r w:rsidRPr="00E56629">
        <w:rPr>
          <w:rFonts w:ascii="Times New Roman" w:hAnsi="Times New Roman" w:cs="Times New Roman"/>
          <w:lang w:val="en-GB"/>
        </w:rPr>
        <w:t xml:space="preserve"> </w:t>
      </w:r>
      <w:r w:rsidR="00BE2085" w:rsidRPr="00E56629">
        <w:rPr>
          <w:rFonts w:ascii="Times New Roman" w:hAnsi="Times New Roman" w:cs="Times New Roman"/>
          <w:lang w:val="en-GB"/>
        </w:rPr>
        <w:t>Minutes of the Annual Meeting of</w:t>
      </w:r>
      <w:r w:rsidR="00EA5A4D" w:rsidRPr="00E56629">
        <w:rPr>
          <w:rFonts w:ascii="Times New Roman" w:hAnsi="Times New Roman" w:cs="Times New Roman"/>
          <w:lang w:val="en-GB"/>
        </w:rPr>
        <w:t xml:space="preserve"> </w:t>
      </w:r>
      <w:r w:rsidR="00BE2085" w:rsidRPr="00E56629">
        <w:rPr>
          <w:rFonts w:ascii="Times New Roman" w:hAnsi="Times New Roman" w:cs="Times New Roman"/>
          <w:lang w:val="en-GB"/>
        </w:rPr>
        <w:t xml:space="preserve">shareholders of </w:t>
      </w:r>
    </w:p>
    <w:p w:rsidR="00DF585B" w:rsidRPr="00E56629" w:rsidRDefault="00BE2085" w:rsidP="00DF585B">
      <w:pPr>
        <w:spacing w:after="0" w:line="240" w:lineRule="auto"/>
        <w:jc w:val="right"/>
        <w:rPr>
          <w:rFonts w:ascii="Times New Roman" w:hAnsi="Times New Roman" w:cs="Times New Roman"/>
          <w:lang w:val="en-GB"/>
        </w:rPr>
      </w:pPr>
      <w:proofErr w:type="spellStart"/>
      <w:r w:rsidRPr="00E56629">
        <w:rPr>
          <w:rFonts w:ascii="Times New Roman" w:hAnsi="Times New Roman" w:cs="Times New Roman"/>
          <w:lang w:val="en-GB"/>
        </w:rPr>
        <w:t>Beijer</w:t>
      </w:r>
      <w:proofErr w:type="spellEnd"/>
      <w:r w:rsidRPr="00E56629">
        <w:rPr>
          <w:rFonts w:ascii="Times New Roman" w:hAnsi="Times New Roman" w:cs="Times New Roman"/>
          <w:lang w:val="en-GB"/>
        </w:rPr>
        <w:t xml:space="preserve"> REF AB (</w:t>
      </w:r>
      <w:proofErr w:type="spellStart"/>
      <w:r w:rsidRPr="00E56629">
        <w:rPr>
          <w:rFonts w:ascii="Times New Roman" w:hAnsi="Times New Roman" w:cs="Times New Roman"/>
          <w:lang w:val="en-GB"/>
        </w:rPr>
        <w:t>publ</w:t>
      </w:r>
      <w:proofErr w:type="spellEnd"/>
      <w:r w:rsidRPr="00E56629">
        <w:rPr>
          <w:rFonts w:ascii="Times New Roman" w:hAnsi="Times New Roman" w:cs="Times New Roman"/>
          <w:lang w:val="en-GB"/>
        </w:rPr>
        <w:t>)</w:t>
      </w:r>
      <w:r w:rsidR="003E1D7C" w:rsidRPr="00E56629">
        <w:rPr>
          <w:rFonts w:ascii="Times New Roman" w:hAnsi="Times New Roman" w:cs="Times New Roman"/>
          <w:lang w:val="en-GB"/>
        </w:rPr>
        <w:t>,</w:t>
      </w:r>
      <w:r w:rsidR="00EA5A4D" w:rsidRPr="00E56629">
        <w:rPr>
          <w:rFonts w:ascii="Times New Roman" w:hAnsi="Times New Roman" w:cs="Times New Roman"/>
          <w:lang w:val="en-GB"/>
        </w:rPr>
        <w:t xml:space="preserve"> </w:t>
      </w:r>
      <w:r w:rsidR="003E1D7C" w:rsidRPr="00E56629">
        <w:rPr>
          <w:rFonts w:ascii="Times New Roman" w:hAnsi="Times New Roman" w:cs="Times New Roman"/>
          <w:lang w:val="en-GB"/>
        </w:rPr>
        <w:t>held on</w:t>
      </w:r>
      <w:r w:rsidR="002D6F8B" w:rsidRPr="00E56629">
        <w:rPr>
          <w:rFonts w:ascii="Times New Roman" w:hAnsi="Times New Roman" w:cs="Times New Roman"/>
          <w:lang w:val="en-GB"/>
        </w:rPr>
        <w:t xml:space="preserve"> </w:t>
      </w:r>
      <w:r w:rsidR="00DF585B" w:rsidRPr="00E56629">
        <w:rPr>
          <w:rFonts w:ascii="Times New Roman" w:hAnsi="Times New Roman" w:cs="Times New Roman"/>
          <w:lang w:val="en-GB"/>
        </w:rPr>
        <w:t>T</w:t>
      </w:r>
      <w:r w:rsidR="003E1D7C" w:rsidRPr="00E56629">
        <w:rPr>
          <w:rFonts w:ascii="Times New Roman" w:hAnsi="Times New Roman" w:cs="Times New Roman"/>
          <w:lang w:val="en-GB"/>
        </w:rPr>
        <w:t>hursday April 6, 2017</w:t>
      </w:r>
      <w:r w:rsidR="002D6F8B" w:rsidRPr="00E56629">
        <w:rPr>
          <w:rFonts w:ascii="Times New Roman" w:hAnsi="Times New Roman" w:cs="Times New Roman"/>
          <w:lang w:val="en-GB"/>
        </w:rPr>
        <w:t>,</w:t>
      </w:r>
      <w:r w:rsidR="00DF585B" w:rsidRPr="00E56629">
        <w:rPr>
          <w:rFonts w:ascii="Times New Roman" w:hAnsi="Times New Roman" w:cs="Times New Roman"/>
          <w:lang w:val="en-GB"/>
        </w:rPr>
        <w:t xml:space="preserve"> </w:t>
      </w:r>
    </w:p>
    <w:p w:rsidR="003C4AB7" w:rsidRPr="00E56629" w:rsidRDefault="002D6F8B" w:rsidP="00DF585B">
      <w:pPr>
        <w:spacing w:after="0" w:line="240" w:lineRule="auto"/>
        <w:jc w:val="right"/>
        <w:rPr>
          <w:rFonts w:ascii="Times New Roman" w:hAnsi="Times New Roman" w:cs="Times New Roman"/>
          <w:lang w:val="en-GB"/>
        </w:rPr>
      </w:pPr>
      <w:r w:rsidRPr="00E56629">
        <w:rPr>
          <w:rFonts w:ascii="Times New Roman" w:hAnsi="Times New Roman" w:cs="Times New Roman"/>
          <w:iCs/>
          <w:lang w:val="en-GB"/>
        </w:rPr>
        <w:t>3.00-4</w:t>
      </w:r>
      <w:r w:rsidRPr="00E56629">
        <w:rPr>
          <w:rFonts w:ascii="Times New Roman" w:hAnsi="Times New Roman" w:cs="Times New Roman"/>
          <w:i/>
          <w:iCs/>
          <w:lang w:val="en-GB"/>
        </w:rPr>
        <w:t>.</w:t>
      </w:r>
      <w:r w:rsidRPr="00E56629">
        <w:rPr>
          <w:rFonts w:ascii="Times New Roman" w:hAnsi="Times New Roman" w:cs="Times New Roman"/>
          <w:iCs/>
          <w:lang w:val="en-GB"/>
        </w:rPr>
        <w:t>40 pm</w:t>
      </w:r>
      <w:r w:rsidR="00591C5B" w:rsidRPr="00E56629">
        <w:rPr>
          <w:rFonts w:ascii="Times New Roman" w:hAnsi="Times New Roman" w:cs="Times New Roman"/>
          <w:iCs/>
          <w:lang w:val="en-GB"/>
        </w:rPr>
        <w:t xml:space="preserve"> </w:t>
      </w:r>
      <w:r w:rsidR="003E1D7C" w:rsidRPr="00E56629">
        <w:rPr>
          <w:rFonts w:ascii="Times New Roman" w:hAnsi="Times New Roman" w:cs="Times New Roman"/>
          <w:lang w:val="en-GB"/>
        </w:rPr>
        <w:t xml:space="preserve">at </w:t>
      </w:r>
      <w:r w:rsidRPr="00E56629">
        <w:rPr>
          <w:rFonts w:ascii="Times New Roman" w:hAnsi="Times New Roman" w:cs="Times New Roman"/>
          <w:lang w:val="en-GB"/>
        </w:rPr>
        <w:t xml:space="preserve">Malmö </w:t>
      </w:r>
      <w:proofErr w:type="spellStart"/>
      <w:r w:rsidRPr="00E56629">
        <w:rPr>
          <w:rFonts w:ascii="Times New Roman" w:hAnsi="Times New Roman" w:cs="Times New Roman"/>
          <w:lang w:val="en-GB"/>
        </w:rPr>
        <w:t>Börshus</w:t>
      </w:r>
      <w:proofErr w:type="spellEnd"/>
    </w:p>
    <w:p w:rsidR="00686C75" w:rsidRPr="00E56629" w:rsidRDefault="00686C75" w:rsidP="00DF585B">
      <w:pPr>
        <w:spacing w:after="0" w:line="240" w:lineRule="auto"/>
        <w:jc w:val="right"/>
        <w:rPr>
          <w:rFonts w:ascii="Times New Roman" w:hAnsi="Times New Roman" w:cs="Times New Roman"/>
          <w:lang w:val="en-GB"/>
        </w:rPr>
      </w:pPr>
    </w:p>
    <w:p w:rsidR="00686C75" w:rsidRPr="00E56629" w:rsidRDefault="00686C75" w:rsidP="00686C75">
      <w:pPr>
        <w:pStyle w:val="Default"/>
        <w:rPr>
          <w:sz w:val="22"/>
          <w:szCs w:val="22"/>
          <w:lang w:val="en-GB"/>
        </w:rPr>
      </w:pPr>
    </w:p>
    <w:p w:rsidR="00686C75" w:rsidRPr="00E56629" w:rsidRDefault="00686C75" w:rsidP="005D144A">
      <w:pPr>
        <w:pStyle w:val="Default"/>
        <w:jc w:val="center"/>
        <w:rPr>
          <w:sz w:val="22"/>
          <w:szCs w:val="22"/>
          <w:lang w:val="en-GB"/>
        </w:rPr>
      </w:pPr>
      <w:r w:rsidRPr="00E56629">
        <w:rPr>
          <w:b/>
          <w:bCs/>
          <w:sz w:val="22"/>
          <w:szCs w:val="22"/>
          <w:lang w:val="en-GB"/>
        </w:rPr>
        <w:t>§ 1</w:t>
      </w:r>
    </w:p>
    <w:p w:rsidR="00686C75" w:rsidRPr="00E56629" w:rsidRDefault="00686C75" w:rsidP="00686C75">
      <w:pPr>
        <w:spacing w:after="0" w:line="240" w:lineRule="auto"/>
        <w:rPr>
          <w:rFonts w:ascii="Times New Roman" w:hAnsi="Times New Roman" w:cs="Times New Roman"/>
          <w:lang w:val="en-GB"/>
        </w:rPr>
      </w:pPr>
    </w:p>
    <w:p w:rsidR="00686C75" w:rsidRPr="00E56629" w:rsidRDefault="00686C75" w:rsidP="00254BF5">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The Annual Meeting was opened by </w:t>
      </w:r>
      <w:proofErr w:type="spellStart"/>
      <w:r w:rsidRPr="00E56629">
        <w:rPr>
          <w:rFonts w:ascii="Times New Roman" w:hAnsi="Times New Roman" w:cs="Times New Roman"/>
          <w:lang w:val="en-GB"/>
        </w:rPr>
        <w:t>Bernt</w:t>
      </w:r>
      <w:proofErr w:type="spellEnd"/>
      <w:r w:rsidRPr="00E56629">
        <w:rPr>
          <w:rFonts w:ascii="Times New Roman" w:hAnsi="Times New Roman" w:cs="Times New Roman"/>
          <w:lang w:val="en-GB"/>
        </w:rPr>
        <w:t xml:space="preserve"> </w:t>
      </w:r>
      <w:proofErr w:type="spellStart"/>
      <w:r w:rsidRPr="00E56629">
        <w:rPr>
          <w:rFonts w:ascii="Times New Roman" w:hAnsi="Times New Roman" w:cs="Times New Roman"/>
          <w:lang w:val="en-GB"/>
        </w:rPr>
        <w:t>Ingman</w:t>
      </w:r>
      <w:proofErr w:type="spellEnd"/>
      <w:r w:rsidR="002F445F" w:rsidRPr="00E56629">
        <w:rPr>
          <w:rFonts w:ascii="Times New Roman" w:hAnsi="Times New Roman" w:cs="Times New Roman"/>
          <w:lang w:val="en-GB"/>
        </w:rPr>
        <w:t xml:space="preserve">, </w:t>
      </w:r>
      <w:r w:rsidR="008E3542" w:rsidRPr="00E56629">
        <w:rPr>
          <w:rFonts w:ascii="Times New Roman" w:hAnsi="Times New Roman" w:cs="Times New Roman"/>
          <w:lang w:val="en-GB"/>
        </w:rPr>
        <w:t>where after</w:t>
      </w:r>
      <w:r w:rsidR="001044FF" w:rsidRPr="00E56629">
        <w:rPr>
          <w:rFonts w:ascii="Times New Roman" w:hAnsi="Times New Roman" w:cs="Times New Roman"/>
          <w:lang w:val="en-GB"/>
        </w:rPr>
        <w:t xml:space="preserve"> </w:t>
      </w:r>
      <w:proofErr w:type="spellStart"/>
      <w:r w:rsidRPr="00E56629">
        <w:rPr>
          <w:rFonts w:ascii="Times New Roman" w:hAnsi="Times New Roman" w:cs="Times New Roman"/>
          <w:lang w:val="en-GB"/>
        </w:rPr>
        <w:t>Bernt</w:t>
      </w:r>
      <w:proofErr w:type="spellEnd"/>
      <w:r w:rsidRPr="00E56629">
        <w:rPr>
          <w:rFonts w:ascii="Times New Roman" w:hAnsi="Times New Roman" w:cs="Times New Roman"/>
          <w:lang w:val="en-GB"/>
        </w:rPr>
        <w:t xml:space="preserve"> </w:t>
      </w:r>
      <w:proofErr w:type="spellStart"/>
      <w:r w:rsidRPr="00E56629">
        <w:rPr>
          <w:rFonts w:ascii="Times New Roman" w:hAnsi="Times New Roman" w:cs="Times New Roman"/>
          <w:lang w:val="en-GB"/>
        </w:rPr>
        <w:t>Ingman</w:t>
      </w:r>
      <w:proofErr w:type="spellEnd"/>
      <w:r w:rsidRPr="00E56629">
        <w:rPr>
          <w:rFonts w:ascii="Times New Roman" w:hAnsi="Times New Roman" w:cs="Times New Roman"/>
          <w:lang w:val="en-GB"/>
        </w:rPr>
        <w:t xml:space="preserve"> was appointed as</w:t>
      </w:r>
      <w:r w:rsidR="00254BF5" w:rsidRPr="00E56629">
        <w:rPr>
          <w:rFonts w:ascii="Times New Roman" w:hAnsi="Times New Roman" w:cs="Times New Roman"/>
          <w:lang w:val="en-GB"/>
        </w:rPr>
        <w:t xml:space="preserve"> </w:t>
      </w:r>
      <w:r w:rsidRPr="00E56629">
        <w:rPr>
          <w:rFonts w:ascii="Times New Roman" w:hAnsi="Times New Roman" w:cs="Times New Roman"/>
          <w:lang w:val="en-GB"/>
        </w:rPr>
        <w:t xml:space="preserve">the Chairman of the </w:t>
      </w:r>
      <w:r w:rsidR="001044FF" w:rsidRPr="00E56629">
        <w:rPr>
          <w:rFonts w:ascii="Times New Roman" w:hAnsi="Times New Roman" w:cs="Times New Roman"/>
          <w:lang w:val="en-GB"/>
        </w:rPr>
        <w:t>m</w:t>
      </w:r>
      <w:r w:rsidRPr="00E56629">
        <w:rPr>
          <w:rFonts w:ascii="Times New Roman" w:hAnsi="Times New Roman" w:cs="Times New Roman"/>
          <w:lang w:val="en-GB"/>
        </w:rPr>
        <w:t xml:space="preserve">eeting. It was noted that Johan Sigeman had been appointed to keep the </w:t>
      </w:r>
      <w:r w:rsidR="002F445F" w:rsidRPr="00E56629">
        <w:rPr>
          <w:rFonts w:ascii="Times New Roman" w:hAnsi="Times New Roman" w:cs="Times New Roman"/>
          <w:lang w:val="en-GB"/>
        </w:rPr>
        <w:t>m</w:t>
      </w:r>
      <w:r w:rsidRPr="00E56629">
        <w:rPr>
          <w:rFonts w:ascii="Times New Roman" w:hAnsi="Times New Roman" w:cs="Times New Roman"/>
          <w:lang w:val="en-GB"/>
        </w:rPr>
        <w:t>inutes</w:t>
      </w:r>
      <w:r w:rsidR="002F445F" w:rsidRPr="00E56629">
        <w:rPr>
          <w:rFonts w:ascii="Times New Roman" w:hAnsi="Times New Roman" w:cs="Times New Roman"/>
          <w:lang w:val="en-GB"/>
        </w:rPr>
        <w:t xml:space="preserve"> of the meeting</w:t>
      </w:r>
      <w:r w:rsidRPr="00E56629">
        <w:rPr>
          <w:rFonts w:ascii="Times New Roman" w:hAnsi="Times New Roman" w:cs="Times New Roman"/>
          <w:lang w:val="en-GB"/>
        </w:rPr>
        <w:t>.</w:t>
      </w:r>
    </w:p>
    <w:p w:rsidR="00631473" w:rsidRPr="00E56629" w:rsidRDefault="00631473" w:rsidP="00631473">
      <w:pPr>
        <w:pStyle w:val="Default"/>
        <w:rPr>
          <w:sz w:val="22"/>
          <w:szCs w:val="22"/>
          <w:lang w:val="en-GB"/>
        </w:rPr>
      </w:pPr>
    </w:p>
    <w:p w:rsidR="00631473" w:rsidRPr="00E56629" w:rsidRDefault="00631473" w:rsidP="005D144A">
      <w:pPr>
        <w:pStyle w:val="Default"/>
        <w:jc w:val="center"/>
        <w:rPr>
          <w:b/>
          <w:sz w:val="22"/>
          <w:szCs w:val="22"/>
          <w:lang w:val="en-GB"/>
        </w:rPr>
      </w:pPr>
      <w:r w:rsidRPr="00E56629">
        <w:rPr>
          <w:b/>
          <w:sz w:val="22"/>
          <w:szCs w:val="22"/>
          <w:lang w:val="en-GB"/>
        </w:rPr>
        <w:t>§ 2</w:t>
      </w:r>
    </w:p>
    <w:p w:rsidR="003A6D42" w:rsidRPr="00E56629" w:rsidRDefault="003A6D42" w:rsidP="00631473">
      <w:pPr>
        <w:autoSpaceDE w:val="0"/>
        <w:autoSpaceDN w:val="0"/>
        <w:adjustRightInd w:val="0"/>
        <w:spacing w:after="0" w:line="240" w:lineRule="auto"/>
        <w:rPr>
          <w:rFonts w:ascii="Times New Roman" w:hAnsi="Times New Roman" w:cs="Times New Roman"/>
          <w:lang w:val="en-GB"/>
        </w:rPr>
      </w:pPr>
    </w:p>
    <w:p w:rsidR="00821C4D" w:rsidRPr="00E56629" w:rsidRDefault="007B5838" w:rsidP="00631473">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The meeting addressed the matter of establishing and approving the voting list for the meeting. The keeper of the minutes </w:t>
      </w:r>
      <w:r w:rsidR="00D434A0" w:rsidRPr="00E56629">
        <w:rPr>
          <w:rFonts w:ascii="Times New Roman" w:hAnsi="Times New Roman" w:cs="Times New Roman"/>
          <w:lang w:val="en-GB"/>
        </w:rPr>
        <w:t xml:space="preserve">reported that there </w:t>
      </w:r>
      <w:r w:rsidR="00B70040" w:rsidRPr="00E56629">
        <w:rPr>
          <w:rFonts w:ascii="Times New Roman" w:hAnsi="Times New Roman" w:cs="Times New Roman"/>
          <w:lang w:val="en-GB"/>
        </w:rPr>
        <w:t xml:space="preserve">was a list of </w:t>
      </w:r>
      <w:r w:rsidR="00BC3065" w:rsidRPr="00E56629">
        <w:rPr>
          <w:rFonts w:ascii="Times New Roman" w:hAnsi="Times New Roman" w:cs="Times New Roman"/>
          <w:lang w:val="en-GB"/>
        </w:rPr>
        <w:t xml:space="preserve">preregistered </w:t>
      </w:r>
      <w:r w:rsidR="008E3542" w:rsidRPr="00E56629">
        <w:rPr>
          <w:rFonts w:ascii="Times New Roman" w:hAnsi="Times New Roman" w:cs="Times New Roman"/>
          <w:lang w:val="en-GB"/>
        </w:rPr>
        <w:t xml:space="preserve">shareholders and called the names of the shareholders that were preregistered but not present. </w:t>
      </w:r>
      <w:r w:rsidR="00D336E1" w:rsidRPr="00E56629">
        <w:rPr>
          <w:rFonts w:ascii="Times New Roman" w:hAnsi="Times New Roman" w:cs="Times New Roman"/>
          <w:lang w:val="en-GB"/>
        </w:rPr>
        <w:t xml:space="preserve">After the list had been adjusted accordingly </w:t>
      </w:r>
      <w:r w:rsidR="001716D3" w:rsidRPr="00E56629">
        <w:rPr>
          <w:rFonts w:ascii="Times New Roman" w:hAnsi="Times New Roman" w:cs="Times New Roman"/>
          <w:lang w:val="en-GB"/>
        </w:rPr>
        <w:t>it was noted that 3</w:t>
      </w:r>
      <w:r w:rsidR="00D63021">
        <w:rPr>
          <w:rFonts w:ascii="Times New Roman" w:hAnsi="Times New Roman" w:cs="Times New Roman"/>
          <w:lang w:val="en-GB"/>
        </w:rPr>
        <w:t> </w:t>
      </w:r>
      <w:r w:rsidR="001716D3" w:rsidRPr="00E56629">
        <w:rPr>
          <w:rFonts w:ascii="Times New Roman" w:hAnsi="Times New Roman" w:cs="Times New Roman"/>
          <w:lang w:val="en-GB"/>
        </w:rPr>
        <w:t>143</w:t>
      </w:r>
      <w:r w:rsidR="00D63021">
        <w:rPr>
          <w:rFonts w:ascii="Times New Roman" w:hAnsi="Times New Roman" w:cs="Times New Roman"/>
          <w:lang w:val="en-GB"/>
        </w:rPr>
        <w:t xml:space="preserve"> </w:t>
      </w:r>
      <w:r w:rsidR="001716D3" w:rsidRPr="00E56629">
        <w:rPr>
          <w:rFonts w:ascii="Times New Roman" w:hAnsi="Times New Roman" w:cs="Times New Roman"/>
          <w:lang w:val="en-GB"/>
        </w:rPr>
        <w:t>040 A-shares, 29</w:t>
      </w:r>
      <w:r w:rsidR="00D63021">
        <w:rPr>
          <w:rFonts w:ascii="Times New Roman" w:hAnsi="Times New Roman" w:cs="Times New Roman"/>
          <w:lang w:val="en-GB"/>
        </w:rPr>
        <w:t> </w:t>
      </w:r>
      <w:r w:rsidR="001716D3" w:rsidRPr="00E56629">
        <w:rPr>
          <w:rFonts w:ascii="Times New Roman" w:hAnsi="Times New Roman" w:cs="Times New Roman"/>
          <w:lang w:val="en-GB"/>
        </w:rPr>
        <w:t>293</w:t>
      </w:r>
      <w:r w:rsidR="00D63021">
        <w:rPr>
          <w:rFonts w:ascii="Times New Roman" w:hAnsi="Times New Roman" w:cs="Times New Roman"/>
          <w:lang w:val="en-GB"/>
        </w:rPr>
        <w:t xml:space="preserve"> </w:t>
      </w:r>
      <w:r w:rsidR="001716D3" w:rsidRPr="00E56629">
        <w:rPr>
          <w:rFonts w:ascii="Times New Roman" w:hAnsi="Times New Roman" w:cs="Times New Roman"/>
          <w:lang w:val="en-GB"/>
        </w:rPr>
        <w:t xml:space="preserve">288 B-shares and </w:t>
      </w:r>
      <w:r w:rsidR="00180114" w:rsidRPr="00E56629">
        <w:rPr>
          <w:rFonts w:ascii="Times New Roman" w:hAnsi="Times New Roman" w:cs="Times New Roman"/>
          <w:lang w:val="en-GB"/>
        </w:rPr>
        <w:t>60</w:t>
      </w:r>
      <w:r w:rsidR="00D63021">
        <w:rPr>
          <w:rFonts w:ascii="Times New Roman" w:hAnsi="Times New Roman" w:cs="Times New Roman"/>
          <w:lang w:val="en-GB"/>
        </w:rPr>
        <w:t> </w:t>
      </w:r>
      <w:r w:rsidR="00180114" w:rsidRPr="00E56629">
        <w:rPr>
          <w:rFonts w:ascii="Times New Roman" w:hAnsi="Times New Roman" w:cs="Times New Roman"/>
          <w:lang w:val="en-GB"/>
        </w:rPr>
        <w:t>723</w:t>
      </w:r>
      <w:r w:rsidR="00D63021">
        <w:rPr>
          <w:rFonts w:ascii="Times New Roman" w:hAnsi="Times New Roman" w:cs="Times New Roman"/>
          <w:lang w:val="en-GB"/>
        </w:rPr>
        <w:t xml:space="preserve"> </w:t>
      </w:r>
      <w:r w:rsidR="00180114" w:rsidRPr="00E56629">
        <w:rPr>
          <w:rFonts w:ascii="Times New Roman" w:hAnsi="Times New Roman" w:cs="Times New Roman"/>
          <w:lang w:val="en-GB"/>
        </w:rPr>
        <w:t>688 votes were represented at the meeting.</w:t>
      </w:r>
    </w:p>
    <w:p w:rsidR="008A271B" w:rsidRPr="00E56629" w:rsidRDefault="008A271B">
      <w:pPr>
        <w:autoSpaceDE w:val="0"/>
        <w:autoSpaceDN w:val="0"/>
        <w:adjustRightInd w:val="0"/>
        <w:spacing w:after="0" w:line="240" w:lineRule="auto"/>
        <w:rPr>
          <w:rFonts w:ascii="Times New Roman" w:hAnsi="Times New Roman" w:cs="Times New Roman"/>
          <w:lang w:val="en-GB"/>
        </w:rPr>
      </w:pPr>
    </w:p>
    <w:p w:rsidR="001C3376" w:rsidRPr="00E56629" w:rsidRDefault="001F7551">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The meeting approved the adjusted </w:t>
      </w:r>
      <w:r w:rsidR="001C3376" w:rsidRPr="00E56629">
        <w:rPr>
          <w:rFonts w:ascii="Times New Roman" w:hAnsi="Times New Roman" w:cs="Times New Roman"/>
          <w:lang w:val="en-GB"/>
        </w:rPr>
        <w:t>list of shareholders as voting list of the meeting</w:t>
      </w:r>
      <w:r w:rsidRPr="00E56629">
        <w:rPr>
          <w:rFonts w:ascii="Times New Roman" w:hAnsi="Times New Roman" w:cs="Times New Roman"/>
          <w:lang w:val="en-GB"/>
        </w:rPr>
        <w:t xml:space="preserve">, </w:t>
      </w:r>
      <w:r w:rsidRPr="00E56629">
        <w:rPr>
          <w:rFonts w:ascii="Times New Roman" w:hAnsi="Times New Roman" w:cs="Times New Roman"/>
          <w:u w:val="single"/>
          <w:lang w:val="en-GB"/>
        </w:rPr>
        <w:t>Annex 1</w:t>
      </w:r>
      <w:r w:rsidRPr="00E56629">
        <w:rPr>
          <w:rFonts w:ascii="Times New Roman" w:hAnsi="Times New Roman" w:cs="Times New Roman"/>
          <w:lang w:val="en-GB"/>
        </w:rPr>
        <w:t>.</w:t>
      </w:r>
    </w:p>
    <w:p w:rsidR="001C3376" w:rsidRPr="00E56629" w:rsidRDefault="001C3376">
      <w:pPr>
        <w:autoSpaceDE w:val="0"/>
        <w:autoSpaceDN w:val="0"/>
        <w:adjustRightInd w:val="0"/>
        <w:spacing w:after="0" w:line="240" w:lineRule="auto"/>
        <w:rPr>
          <w:rFonts w:ascii="Times New Roman" w:hAnsi="Times New Roman" w:cs="Times New Roman"/>
          <w:lang w:val="en-GB"/>
        </w:rPr>
      </w:pPr>
    </w:p>
    <w:p w:rsidR="003F7E6C" w:rsidRPr="00E56629" w:rsidRDefault="003F7E6C" w:rsidP="005D144A">
      <w:pPr>
        <w:pStyle w:val="Default"/>
        <w:jc w:val="center"/>
        <w:rPr>
          <w:b/>
          <w:sz w:val="22"/>
          <w:szCs w:val="22"/>
          <w:lang w:val="en-GB"/>
        </w:rPr>
      </w:pPr>
      <w:r w:rsidRPr="00E56629">
        <w:rPr>
          <w:b/>
          <w:sz w:val="22"/>
          <w:szCs w:val="22"/>
          <w:lang w:val="en-GB"/>
        </w:rPr>
        <w:t>§ 3</w:t>
      </w:r>
    </w:p>
    <w:p w:rsidR="003F7E6C" w:rsidRPr="00E56629" w:rsidRDefault="003F7E6C" w:rsidP="003F7E6C">
      <w:pPr>
        <w:pStyle w:val="Default"/>
        <w:rPr>
          <w:sz w:val="22"/>
          <w:szCs w:val="22"/>
          <w:lang w:val="en-GB"/>
        </w:rPr>
      </w:pPr>
    </w:p>
    <w:p w:rsidR="007C0CA9" w:rsidRPr="00E56629" w:rsidRDefault="007C0CA9" w:rsidP="003F7E6C">
      <w:pPr>
        <w:pStyle w:val="Default"/>
        <w:rPr>
          <w:sz w:val="22"/>
          <w:szCs w:val="22"/>
          <w:lang w:val="en-GB"/>
        </w:rPr>
      </w:pPr>
      <w:r w:rsidRPr="00E56629">
        <w:rPr>
          <w:sz w:val="22"/>
          <w:szCs w:val="22"/>
          <w:lang w:val="en-GB"/>
        </w:rPr>
        <w:t xml:space="preserve">The agenda </w:t>
      </w:r>
      <w:r w:rsidR="00EA5A4D" w:rsidRPr="00E56629">
        <w:rPr>
          <w:sz w:val="22"/>
          <w:szCs w:val="22"/>
          <w:lang w:val="en-GB"/>
        </w:rPr>
        <w:t xml:space="preserve">sent out with the notice of the </w:t>
      </w:r>
      <w:r w:rsidR="00613975" w:rsidRPr="00E56629">
        <w:rPr>
          <w:sz w:val="22"/>
          <w:szCs w:val="22"/>
          <w:lang w:val="en-GB"/>
        </w:rPr>
        <w:t xml:space="preserve">meeting </w:t>
      </w:r>
      <w:r w:rsidRPr="00E56629">
        <w:rPr>
          <w:sz w:val="22"/>
          <w:szCs w:val="22"/>
          <w:lang w:val="en-GB"/>
        </w:rPr>
        <w:t>was approved.</w:t>
      </w:r>
    </w:p>
    <w:p w:rsidR="003F7E6C" w:rsidRPr="00E56629" w:rsidRDefault="003F7E6C" w:rsidP="003F7E6C">
      <w:pPr>
        <w:pStyle w:val="Default"/>
        <w:rPr>
          <w:b/>
          <w:bCs/>
          <w:sz w:val="22"/>
          <w:szCs w:val="22"/>
          <w:lang w:val="en-GB"/>
        </w:rPr>
      </w:pPr>
    </w:p>
    <w:p w:rsidR="003F7E6C" w:rsidRPr="00E56629" w:rsidRDefault="003F7E6C" w:rsidP="005D144A">
      <w:pPr>
        <w:pStyle w:val="Default"/>
        <w:jc w:val="center"/>
        <w:rPr>
          <w:sz w:val="22"/>
          <w:szCs w:val="22"/>
          <w:lang w:val="en-GB"/>
        </w:rPr>
      </w:pPr>
      <w:r w:rsidRPr="00E56629">
        <w:rPr>
          <w:b/>
          <w:bCs/>
          <w:sz w:val="22"/>
          <w:szCs w:val="22"/>
          <w:lang w:val="en-GB"/>
        </w:rPr>
        <w:t xml:space="preserve">§ 4 </w:t>
      </w:r>
    </w:p>
    <w:p w:rsidR="003F7E6C" w:rsidRPr="00E56629" w:rsidRDefault="003F7E6C" w:rsidP="003F7E6C">
      <w:pPr>
        <w:pStyle w:val="Default"/>
        <w:rPr>
          <w:b/>
          <w:bCs/>
          <w:sz w:val="22"/>
          <w:szCs w:val="22"/>
          <w:lang w:val="en-GB"/>
        </w:rPr>
      </w:pPr>
    </w:p>
    <w:p w:rsidR="00613975" w:rsidRPr="00E56629" w:rsidRDefault="00FC31A2" w:rsidP="003F7E6C">
      <w:pPr>
        <w:pStyle w:val="Default"/>
        <w:rPr>
          <w:bCs/>
          <w:sz w:val="22"/>
          <w:szCs w:val="22"/>
          <w:lang w:val="en-GB"/>
        </w:rPr>
      </w:pPr>
      <w:r w:rsidRPr="00E56629">
        <w:rPr>
          <w:bCs/>
          <w:sz w:val="22"/>
          <w:szCs w:val="22"/>
          <w:lang w:val="en-GB"/>
        </w:rPr>
        <w:t xml:space="preserve">It was </w:t>
      </w:r>
      <w:r w:rsidR="00833732" w:rsidRPr="00E56629">
        <w:rPr>
          <w:bCs/>
          <w:sz w:val="22"/>
          <w:szCs w:val="22"/>
          <w:lang w:val="en-GB"/>
        </w:rPr>
        <w:t>resolved</w:t>
      </w:r>
      <w:r w:rsidRPr="00E56629">
        <w:rPr>
          <w:bCs/>
          <w:sz w:val="22"/>
          <w:szCs w:val="22"/>
          <w:lang w:val="en-GB"/>
        </w:rPr>
        <w:t xml:space="preserve"> that the </w:t>
      </w:r>
      <w:r w:rsidR="00613975" w:rsidRPr="00E56629">
        <w:rPr>
          <w:bCs/>
          <w:sz w:val="22"/>
          <w:szCs w:val="22"/>
          <w:lang w:val="en-GB"/>
        </w:rPr>
        <w:t>minutes</w:t>
      </w:r>
      <w:r w:rsidR="00B712EF" w:rsidRPr="00E56629">
        <w:rPr>
          <w:bCs/>
          <w:sz w:val="22"/>
          <w:szCs w:val="22"/>
          <w:lang w:val="en-GB"/>
        </w:rPr>
        <w:t xml:space="preserve">, in addition to the Chairman, </w:t>
      </w:r>
      <w:r w:rsidR="00613975" w:rsidRPr="00E56629">
        <w:rPr>
          <w:bCs/>
          <w:sz w:val="22"/>
          <w:szCs w:val="22"/>
          <w:lang w:val="en-GB"/>
        </w:rPr>
        <w:t xml:space="preserve">should be </w:t>
      </w:r>
      <w:r w:rsidRPr="00E56629">
        <w:rPr>
          <w:bCs/>
          <w:sz w:val="22"/>
          <w:szCs w:val="22"/>
          <w:lang w:val="en-GB"/>
        </w:rPr>
        <w:t>attested</w:t>
      </w:r>
      <w:r w:rsidR="00B712EF" w:rsidRPr="00E56629">
        <w:rPr>
          <w:bCs/>
          <w:sz w:val="22"/>
          <w:szCs w:val="22"/>
          <w:lang w:val="en-GB"/>
        </w:rPr>
        <w:t xml:space="preserve"> </w:t>
      </w:r>
      <w:r w:rsidR="00833732" w:rsidRPr="00E56629">
        <w:rPr>
          <w:bCs/>
          <w:sz w:val="22"/>
          <w:szCs w:val="22"/>
          <w:lang w:val="en-GB"/>
        </w:rPr>
        <w:t>by</w:t>
      </w:r>
      <w:r w:rsidRPr="00E56629">
        <w:rPr>
          <w:bCs/>
          <w:sz w:val="22"/>
          <w:szCs w:val="22"/>
          <w:lang w:val="en-GB"/>
        </w:rPr>
        <w:t xml:space="preserve"> Thomas </w:t>
      </w:r>
      <w:proofErr w:type="spellStart"/>
      <w:r w:rsidRPr="00E56629">
        <w:rPr>
          <w:bCs/>
          <w:sz w:val="22"/>
          <w:szCs w:val="22"/>
          <w:lang w:val="en-GB"/>
        </w:rPr>
        <w:t>Ehlin</w:t>
      </w:r>
      <w:proofErr w:type="spellEnd"/>
      <w:r w:rsidRPr="00E56629">
        <w:rPr>
          <w:bCs/>
          <w:sz w:val="22"/>
          <w:szCs w:val="22"/>
          <w:lang w:val="en-GB"/>
        </w:rPr>
        <w:t xml:space="preserve"> (representing </w:t>
      </w:r>
      <w:proofErr w:type="spellStart"/>
      <w:r w:rsidRPr="00E56629">
        <w:rPr>
          <w:sz w:val="22"/>
          <w:szCs w:val="22"/>
          <w:lang w:val="en-GB"/>
        </w:rPr>
        <w:t>Fjärde</w:t>
      </w:r>
      <w:proofErr w:type="spellEnd"/>
      <w:r w:rsidRPr="00E56629">
        <w:rPr>
          <w:sz w:val="22"/>
          <w:szCs w:val="22"/>
          <w:lang w:val="en-GB"/>
        </w:rPr>
        <w:t xml:space="preserve"> AP-</w:t>
      </w:r>
      <w:proofErr w:type="spellStart"/>
      <w:r w:rsidRPr="00E56629">
        <w:rPr>
          <w:sz w:val="22"/>
          <w:szCs w:val="22"/>
          <w:lang w:val="en-GB"/>
        </w:rPr>
        <w:t>fonden</w:t>
      </w:r>
      <w:proofErr w:type="spellEnd"/>
      <w:r w:rsidRPr="00E56629">
        <w:rPr>
          <w:sz w:val="22"/>
          <w:szCs w:val="22"/>
          <w:lang w:val="en-GB"/>
        </w:rPr>
        <w:t xml:space="preserve">) and </w:t>
      </w:r>
      <w:proofErr w:type="spellStart"/>
      <w:r w:rsidR="00833732" w:rsidRPr="00E56629">
        <w:rPr>
          <w:sz w:val="22"/>
          <w:szCs w:val="22"/>
          <w:lang w:val="en-GB"/>
        </w:rPr>
        <w:t>Torsten</w:t>
      </w:r>
      <w:proofErr w:type="spellEnd"/>
      <w:r w:rsidR="00833732" w:rsidRPr="00E56629">
        <w:rPr>
          <w:sz w:val="22"/>
          <w:szCs w:val="22"/>
          <w:lang w:val="en-GB"/>
        </w:rPr>
        <w:t xml:space="preserve"> </w:t>
      </w:r>
      <w:proofErr w:type="spellStart"/>
      <w:r w:rsidR="00833732" w:rsidRPr="00E56629">
        <w:rPr>
          <w:sz w:val="22"/>
          <w:szCs w:val="22"/>
          <w:lang w:val="en-GB"/>
        </w:rPr>
        <w:t>Bjurman</w:t>
      </w:r>
      <w:proofErr w:type="spellEnd"/>
      <w:r w:rsidR="00833732" w:rsidRPr="00E56629">
        <w:rPr>
          <w:sz w:val="22"/>
          <w:szCs w:val="22"/>
          <w:lang w:val="en-GB"/>
        </w:rPr>
        <w:t xml:space="preserve"> (representing himself).</w:t>
      </w:r>
    </w:p>
    <w:p w:rsidR="00613975" w:rsidRPr="00E56629" w:rsidRDefault="00613975" w:rsidP="003F7E6C">
      <w:pPr>
        <w:pStyle w:val="Default"/>
        <w:rPr>
          <w:b/>
          <w:bCs/>
          <w:sz w:val="22"/>
          <w:szCs w:val="22"/>
          <w:lang w:val="en-GB"/>
        </w:rPr>
      </w:pPr>
    </w:p>
    <w:p w:rsidR="003F7E6C" w:rsidRPr="00E56629" w:rsidRDefault="003F7E6C" w:rsidP="005D144A">
      <w:pPr>
        <w:pStyle w:val="Default"/>
        <w:jc w:val="center"/>
        <w:rPr>
          <w:sz w:val="22"/>
          <w:szCs w:val="22"/>
          <w:lang w:val="en-GB"/>
        </w:rPr>
      </w:pPr>
      <w:r w:rsidRPr="00E56629">
        <w:rPr>
          <w:b/>
          <w:bCs/>
          <w:sz w:val="22"/>
          <w:szCs w:val="22"/>
          <w:lang w:val="en-GB"/>
        </w:rPr>
        <w:t xml:space="preserve">§ 5 </w:t>
      </w:r>
    </w:p>
    <w:p w:rsidR="001C3376" w:rsidRPr="00E56629" w:rsidRDefault="001C3376">
      <w:pPr>
        <w:autoSpaceDE w:val="0"/>
        <w:autoSpaceDN w:val="0"/>
        <w:adjustRightInd w:val="0"/>
        <w:spacing w:after="0" w:line="240" w:lineRule="auto"/>
        <w:rPr>
          <w:rFonts w:ascii="Times New Roman" w:hAnsi="Times New Roman" w:cs="Times New Roman"/>
          <w:lang w:val="en-GB"/>
        </w:rPr>
      </w:pPr>
    </w:p>
    <w:p w:rsidR="00810170" w:rsidRPr="00E56629" w:rsidRDefault="00810170" w:rsidP="00810170">
      <w:pPr>
        <w:outlineLvl w:val="0"/>
        <w:rPr>
          <w:rFonts w:ascii="Times New Roman" w:hAnsi="Times New Roman" w:cs="Times New Roman"/>
          <w:lang w:val="en-GB"/>
        </w:rPr>
      </w:pPr>
      <w:r w:rsidRPr="00E56629">
        <w:rPr>
          <w:rFonts w:ascii="Times New Roman" w:hAnsi="Times New Roman" w:cs="Times New Roman"/>
          <w:lang w:val="en-GB"/>
        </w:rPr>
        <w:t>The meeting was declared duly convened.</w:t>
      </w:r>
    </w:p>
    <w:p w:rsidR="001D2B45" w:rsidRPr="00E56629" w:rsidRDefault="001D2B45" w:rsidP="005D144A">
      <w:pPr>
        <w:pStyle w:val="Default"/>
        <w:jc w:val="center"/>
        <w:rPr>
          <w:sz w:val="22"/>
          <w:szCs w:val="22"/>
          <w:lang w:val="en-GB"/>
        </w:rPr>
      </w:pPr>
      <w:r w:rsidRPr="00E56629">
        <w:rPr>
          <w:b/>
          <w:bCs/>
          <w:sz w:val="22"/>
          <w:szCs w:val="22"/>
          <w:lang w:val="en-GB"/>
        </w:rPr>
        <w:t xml:space="preserve">§ 6 </w:t>
      </w:r>
    </w:p>
    <w:p w:rsidR="00F22B5B" w:rsidRPr="00E56629" w:rsidRDefault="00F22B5B" w:rsidP="001D2B45">
      <w:pPr>
        <w:autoSpaceDE w:val="0"/>
        <w:autoSpaceDN w:val="0"/>
        <w:adjustRightInd w:val="0"/>
        <w:spacing w:after="0" w:line="240" w:lineRule="auto"/>
        <w:rPr>
          <w:rFonts w:ascii="Times New Roman" w:hAnsi="Times New Roman" w:cs="Times New Roman"/>
          <w:lang w:val="en-GB"/>
        </w:rPr>
      </w:pPr>
    </w:p>
    <w:p w:rsidR="001D2B45" w:rsidRPr="00E56629" w:rsidRDefault="00BF7AC5" w:rsidP="001D2B45">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The Chairman handed over to the chief executive officer, Per Bertland, to address the meeting. </w:t>
      </w:r>
      <w:r w:rsidR="00D74C87" w:rsidRPr="00E56629">
        <w:rPr>
          <w:rFonts w:ascii="Times New Roman" w:hAnsi="Times New Roman" w:cs="Times New Roman"/>
          <w:lang w:val="en-GB"/>
        </w:rPr>
        <w:t xml:space="preserve">Per Bertland reported on the company’s and the group’s </w:t>
      </w:r>
      <w:r w:rsidR="003D46BA" w:rsidRPr="00E56629">
        <w:rPr>
          <w:rFonts w:ascii="Times New Roman" w:hAnsi="Times New Roman" w:cs="Times New Roman"/>
          <w:lang w:val="en-GB"/>
        </w:rPr>
        <w:t>operations</w:t>
      </w:r>
      <w:r w:rsidR="00612599" w:rsidRPr="00E56629">
        <w:rPr>
          <w:rFonts w:ascii="Times New Roman" w:hAnsi="Times New Roman" w:cs="Times New Roman"/>
          <w:lang w:val="en-GB"/>
        </w:rPr>
        <w:t xml:space="preserve"> and how </w:t>
      </w:r>
      <w:r w:rsidR="003D46BA" w:rsidRPr="00E56629">
        <w:rPr>
          <w:rFonts w:ascii="Times New Roman" w:hAnsi="Times New Roman" w:cs="Times New Roman"/>
          <w:lang w:val="en-GB"/>
        </w:rPr>
        <w:t>the</w:t>
      </w:r>
      <w:r w:rsidR="00612599" w:rsidRPr="00E56629">
        <w:rPr>
          <w:rFonts w:ascii="Times New Roman" w:hAnsi="Times New Roman" w:cs="Times New Roman"/>
          <w:lang w:val="en-GB"/>
        </w:rPr>
        <w:t xml:space="preserve"> group’s products and se</w:t>
      </w:r>
      <w:r w:rsidR="003D46BA" w:rsidRPr="00E56629">
        <w:rPr>
          <w:rFonts w:ascii="Times New Roman" w:hAnsi="Times New Roman" w:cs="Times New Roman"/>
          <w:lang w:val="en-GB"/>
        </w:rPr>
        <w:t>r</w:t>
      </w:r>
      <w:r w:rsidR="00612599" w:rsidRPr="00E56629">
        <w:rPr>
          <w:rFonts w:ascii="Times New Roman" w:hAnsi="Times New Roman" w:cs="Times New Roman"/>
          <w:lang w:val="en-GB"/>
        </w:rPr>
        <w:t>vices are used in different contexts, how the increasing environmental requirements</w:t>
      </w:r>
      <w:r w:rsidR="003D46BA" w:rsidRPr="00E56629">
        <w:rPr>
          <w:rFonts w:ascii="Times New Roman" w:hAnsi="Times New Roman" w:cs="Times New Roman"/>
          <w:lang w:val="en-GB"/>
        </w:rPr>
        <w:t xml:space="preserve"> affect the operations, how digitizing is implemented, acquisition strategies, logistics</w:t>
      </w:r>
      <w:r w:rsidR="00907619" w:rsidRPr="00E56629">
        <w:rPr>
          <w:rFonts w:ascii="Times New Roman" w:hAnsi="Times New Roman" w:cs="Times New Roman"/>
          <w:lang w:val="en-GB"/>
        </w:rPr>
        <w:t xml:space="preserve">, </w:t>
      </w:r>
      <w:r w:rsidR="003D46BA" w:rsidRPr="00E56629">
        <w:rPr>
          <w:rFonts w:ascii="Times New Roman" w:hAnsi="Times New Roman" w:cs="Times New Roman"/>
          <w:lang w:val="en-GB"/>
        </w:rPr>
        <w:t xml:space="preserve">diversity </w:t>
      </w:r>
      <w:r w:rsidR="00907619" w:rsidRPr="00E56629">
        <w:rPr>
          <w:rFonts w:ascii="Times New Roman" w:hAnsi="Times New Roman" w:cs="Times New Roman"/>
          <w:lang w:val="en-GB"/>
        </w:rPr>
        <w:t xml:space="preserve">and accounted for the development </w:t>
      </w:r>
      <w:r w:rsidR="00210B93" w:rsidRPr="00E56629">
        <w:rPr>
          <w:rFonts w:ascii="Times New Roman" w:hAnsi="Times New Roman" w:cs="Times New Roman"/>
          <w:lang w:val="en-GB"/>
        </w:rPr>
        <w:t>of the company during the last financial year and the time there after and for the company’s strategy onwards. The shareholders were given the op</w:t>
      </w:r>
      <w:r w:rsidR="007D5536" w:rsidRPr="00E56629">
        <w:rPr>
          <w:rFonts w:ascii="Times New Roman" w:hAnsi="Times New Roman" w:cs="Times New Roman"/>
          <w:lang w:val="en-GB"/>
        </w:rPr>
        <w:t>po</w:t>
      </w:r>
      <w:r w:rsidR="00210B93" w:rsidRPr="00E56629">
        <w:rPr>
          <w:rFonts w:ascii="Times New Roman" w:hAnsi="Times New Roman" w:cs="Times New Roman"/>
          <w:lang w:val="en-GB"/>
        </w:rPr>
        <w:t xml:space="preserve">rtunity </w:t>
      </w:r>
      <w:r w:rsidR="007D5536" w:rsidRPr="00E56629">
        <w:rPr>
          <w:rFonts w:ascii="Times New Roman" w:hAnsi="Times New Roman" w:cs="Times New Roman"/>
          <w:lang w:val="en-GB"/>
        </w:rPr>
        <w:t>to ask questions.</w:t>
      </w:r>
    </w:p>
    <w:p w:rsidR="001D2B45" w:rsidRPr="00E56629" w:rsidRDefault="001D2B45" w:rsidP="001D2B45">
      <w:pPr>
        <w:autoSpaceDE w:val="0"/>
        <w:autoSpaceDN w:val="0"/>
        <w:adjustRightInd w:val="0"/>
        <w:spacing w:after="0" w:line="240" w:lineRule="auto"/>
        <w:rPr>
          <w:rFonts w:ascii="Times New Roman" w:hAnsi="Times New Roman" w:cs="Times New Roman"/>
          <w:lang w:val="en-GB"/>
        </w:rPr>
      </w:pPr>
    </w:p>
    <w:p w:rsidR="007D5536" w:rsidRPr="00E56629" w:rsidRDefault="007D5536" w:rsidP="005D144A">
      <w:pPr>
        <w:pStyle w:val="Default"/>
        <w:jc w:val="center"/>
        <w:rPr>
          <w:sz w:val="22"/>
          <w:szCs w:val="22"/>
          <w:lang w:val="en-GB"/>
        </w:rPr>
      </w:pPr>
      <w:r w:rsidRPr="00E56629">
        <w:rPr>
          <w:b/>
          <w:bCs/>
          <w:sz w:val="22"/>
          <w:szCs w:val="22"/>
          <w:lang w:val="en-GB"/>
        </w:rPr>
        <w:t>§ 7</w:t>
      </w:r>
    </w:p>
    <w:p w:rsidR="007D5536" w:rsidRPr="00E56629" w:rsidRDefault="007D5536" w:rsidP="007D5536">
      <w:pPr>
        <w:pStyle w:val="Default"/>
        <w:rPr>
          <w:sz w:val="22"/>
          <w:szCs w:val="22"/>
          <w:lang w:val="en-GB"/>
        </w:rPr>
      </w:pPr>
    </w:p>
    <w:p w:rsidR="008500B4" w:rsidRPr="00E56629" w:rsidRDefault="00F15FA4" w:rsidP="007D5536">
      <w:pPr>
        <w:pStyle w:val="Default"/>
        <w:rPr>
          <w:sz w:val="22"/>
          <w:szCs w:val="22"/>
          <w:lang w:val="en-GB"/>
        </w:rPr>
      </w:pPr>
      <w:r w:rsidRPr="00E56629">
        <w:rPr>
          <w:sz w:val="22"/>
          <w:szCs w:val="22"/>
          <w:lang w:val="en-GB"/>
        </w:rPr>
        <w:t>The annual report</w:t>
      </w:r>
      <w:r w:rsidR="00965B28" w:rsidRPr="00E56629">
        <w:rPr>
          <w:sz w:val="22"/>
          <w:szCs w:val="22"/>
          <w:lang w:val="en-GB"/>
        </w:rPr>
        <w:t xml:space="preserve"> </w:t>
      </w:r>
      <w:r w:rsidR="004A0E77" w:rsidRPr="00E56629">
        <w:rPr>
          <w:sz w:val="22"/>
          <w:szCs w:val="22"/>
          <w:lang w:val="en-GB"/>
        </w:rPr>
        <w:t>and the consolidated annual report</w:t>
      </w:r>
      <w:r w:rsidR="008500B4" w:rsidRPr="00E56629">
        <w:rPr>
          <w:sz w:val="22"/>
          <w:szCs w:val="22"/>
          <w:lang w:val="en-GB"/>
        </w:rPr>
        <w:t>,</w:t>
      </w:r>
      <w:r w:rsidR="008E6D24" w:rsidRPr="00E56629">
        <w:rPr>
          <w:sz w:val="22"/>
          <w:szCs w:val="22"/>
          <w:lang w:val="en-GB"/>
        </w:rPr>
        <w:t xml:space="preserve"> </w:t>
      </w:r>
      <w:r w:rsidR="008500B4" w:rsidRPr="00E56629">
        <w:rPr>
          <w:sz w:val="22"/>
          <w:szCs w:val="22"/>
          <w:lang w:val="en-GB"/>
        </w:rPr>
        <w:t xml:space="preserve">including </w:t>
      </w:r>
      <w:r w:rsidR="008E6D24" w:rsidRPr="00E56629">
        <w:rPr>
          <w:sz w:val="22"/>
          <w:szCs w:val="22"/>
          <w:lang w:val="en-GB"/>
        </w:rPr>
        <w:t xml:space="preserve">the </w:t>
      </w:r>
      <w:r w:rsidR="008500B4" w:rsidRPr="00E56629">
        <w:rPr>
          <w:sz w:val="22"/>
          <w:szCs w:val="22"/>
          <w:lang w:val="en-GB"/>
        </w:rPr>
        <w:t>directors‘ report</w:t>
      </w:r>
      <w:r w:rsidR="00097FFB" w:rsidRPr="00E56629">
        <w:rPr>
          <w:sz w:val="22"/>
          <w:szCs w:val="22"/>
          <w:lang w:val="en-GB"/>
        </w:rPr>
        <w:t>,</w:t>
      </w:r>
      <w:r w:rsidR="008500B4" w:rsidRPr="00E56629">
        <w:rPr>
          <w:sz w:val="22"/>
          <w:szCs w:val="22"/>
          <w:lang w:val="en-GB"/>
        </w:rPr>
        <w:t xml:space="preserve"> </w:t>
      </w:r>
      <w:r w:rsidR="00097FFB" w:rsidRPr="00E56629">
        <w:rPr>
          <w:sz w:val="22"/>
          <w:szCs w:val="22"/>
          <w:lang w:val="en-GB"/>
        </w:rPr>
        <w:t>profit and loss statements and the balance sheets for 2016, was presented</w:t>
      </w:r>
      <w:r w:rsidR="009461DC" w:rsidRPr="00E56629">
        <w:rPr>
          <w:sz w:val="22"/>
          <w:szCs w:val="22"/>
          <w:lang w:val="en-GB"/>
        </w:rPr>
        <w:t xml:space="preserve">, </w:t>
      </w:r>
      <w:r w:rsidR="009461DC" w:rsidRPr="00E56629">
        <w:rPr>
          <w:sz w:val="22"/>
          <w:szCs w:val="22"/>
          <w:u w:val="single"/>
          <w:lang w:val="en-GB"/>
        </w:rPr>
        <w:t>Annex 2</w:t>
      </w:r>
      <w:r w:rsidR="00097FFB" w:rsidRPr="00E56629">
        <w:rPr>
          <w:sz w:val="22"/>
          <w:szCs w:val="22"/>
          <w:lang w:val="en-GB"/>
        </w:rPr>
        <w:t xml:space="preserve">. </w:t>
      </w:r>
    </w:p>
    <w:p w:rsidR="00310EB9" w:rsidRPr="00E56629" w:rsidRDefault="00C47048" w:rsidP="00310EB9">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The a</w:t>
      </w:r>
      <w:r w:rsidR="009461DC" w:rsidRPr="00E56629">
        <w:rPr>
          <w:rFonts w:ascii="Times New Roman" w:hAnsi="Times New Roman" w:cs="Times New Roman"/>
          <w:lang w:val="en-GB"/>
        </w:rPr>
        <w:t xml:space="preserve">ccountant Lars Nilsson </w:t>
      </w:r>
      <w:r w:rsidRPr="00E56629">
        <w:rPr>
          <w:rFonts w:ascii="Times New Roman" w:hAnsi="Times New Roman" w:cs="Times New Roman"/>
          <w:lang w:val="en-GB"/>
        </w:rPr>
        <w:t xml:space="preserve">reported on the </w:t>
      </w:r>
      <w:r w:rsidR="0033387B" w:rsidRPr="00E56629">
        <w:rPr>
          <w:rFonts w:ascii="Times New Roman" w:hAnsi="Times New Roman" w:cs="Times New Roman"/>
          <w:lang w:val="en-GB"/>
        </w:rPr>
        <w:t>audit carried out and presented the auditors</w:t>
      </w:r>
      <w:r w:rsidR="00280DEF" w:rsidRPr="00E56629">
        <w:rPr>
          <w:rFonts w:ascii="Times New Roman" w:hAnsi="Times New Roman" w:cs="Times New Roman"/>
          <w:lang w:val="en-GB"/>
        </w:rPr>
        <w:t>’</w:t>
      </w:r>
      <w:r w:rsidR="0033387B" w:rsidRPr="00E56629">
        <w:rPr>
          <w:rFonts w:ascii="Times New Roman" w:hAnsi="Times New Roman" w:cs="Times New Roman"/>
          <w:lang w:val="en-GB"/>
        </w:rPr>
        <w:t xml:space="preserve"> report</w:t>
      </w:r>
      <w:r w:rsidR="00280DEF" w:rsidRPr="00E56629">
        <w:rPr>
          <w:rFonts w:ascii="Times New Roman" w:hAnsi="Times New Roman" w:cs="Times New Roman"/>
          <w:lang w:val="en-GB"/>
        </w:rPr>
        <w:t xml:space="preserve"> on the audit </w:t>
      </w:r>
      <w:r w:rsidR="00310EB9" w:rsidRPr="00E56629">
        <w:rPr>
          <w:rFonts w:ascii="Times New Roman" w:hAnsi="Times New Roman" w:cs="Times New Roman"/>
          <w:lang w:val="en-GB"/>
        </w:rPr>
        <w:t xml:space="preserve">of the records of the company and the group and of the management, </w:t>
      </w:r>
      <w:r w:rsidR="00310EB9" w:rsidRPr="00E56629">
        <w:rPr>
          <w:rFonts w:ascii="Times New Roman" w:hAnsi="Times New Roman" w:cs="Times New Roman"/>
          <w:u w:val="single"/>
          <w:lang w:val="en-GB"/>
        </w:rPr>
        <w:t>Annex 3</w:t>
      </w:r>
      <w:r w:rsidR="00310EB9" w:rsidRPr="00E56629">
        <w:rPr>
          <w:rFonts w:ascii="Times New Roman" w:hAnsi="Times New Roman" w:cs="Times New Roman"/>
          <w:lang w:val="en-GB"/>
        </w:rPr>
        <w:t>.</w:t>
      </w:r>
    </w:p>
    <w:p w:rsidR="009461DC" w:rsidRPr="00E56629" w:rsidRDefault="009461DC" w:rsidP="009461DC">
      <w:pPr>
        <w:autoSpaceDE w:val="0"/>
        <w:autoSpaceDN w:val="0"/>
        <w:adjustRightInd w:val="0"/>
        <w:spacing w:after="0" w:line="240" w:lineRule="auto"/>
        <w:rPr>
          <w:rFonts w:ascii="Times New Roman" w:hAnsi="Times New Roman" w:cs="Times New Roman"/>
          <w:lang w:val="en-GB"/>
        </w:rPr>
      </w:pPr>
    </w:p>
    <w:p w:rsidR="009461DC" w:rsidRPr="00E56629" w:rsidRDefault="009461DC" w:rsidP="007D5536">
      <w:pPr>
        <w:pStyle w:val="Default"/>
        <w:rPr>
          <w:sz w:val="22"/>
          <w:szCs w:val="22"/>
          <w:lang w:val="en-GB"/>
        </w:rPr>
      </w:pPr>
    </w:p>
    <w:p w:rsidR="00DC3918" w:rsidRPr="00E56629" w:rsidRDefault="00DC3918" w:rsidP="007D5536">
      <w:pPr>
        <w:pStyle w:val="Default"/>
        <w:rPr>
          <w:sz w:val="22"/>
          <w:szCs w:val="22"/>
          <w:lang w:val="en-GB"/>
        </w:rPr>
      </w:pPr>
    </w:p>
    <w:p w:rsidR="00DC3918" w:rsidRPr="00E56629" w:rsidRDefault="00DC3918" w:rsidP="005D144A">
      <w:pPr>
        <w:pStyle w:val="Default"/>
        <w:jc w:val="center"/>
        <w:rPr>
          <w:sz w:val="22"/>
          <w:szCs w:val="22"/>
          <w:lang w:val="en-GB"/>
        </w:rPr>
      </w:pPr>
      <w:r w:rsidRPr="00E56629">
        <w:rPr>
          <w:b/>
          <w:bCs/>
          <w:sz w:val="22"/>
          <w:szCs w:val="22"/>
          <w:lang w:val="en-GB"/>
        </w:rPr>
        <w:t xml:space="preserve">§ 8 </w:t>
      </w:r>
    </w:p>
    <w:p w:rsidR="00F22B5B" w:rsidRPr="00E56629" w:rsidRDefault="00F22B5B" w:rsidP="00DC3918">
      <w:pPr>
        <w:pStyle w:val="Default"/>
        <w:rPr>
          <w:sz w:val="22"/>
          <w:szCs w:val="22"/>
          <w:u w:val="single"/>
          <w:lang w:val="en-GB"/>
        </w:rPr>
      </w:pPr>
    </w:p>
    <w:p w:rsidR="00DC3918" w:rsidRPr="00E56629" w:rsidRDefault="00DC3918" w:rsidP="00DC3918">
      <w:pPr>
        <w:pStyle w:val="Default"/>
        <w:rPr>
          <w:sz w:val="22"/>
          <w:szCs w:val="22"/>
          <w:u w:val="single"/>
          <w:lang w:val="en-GB"/>
        </w:rPr>
      </w:pPr>
      <w:r w:rsidRPr="00E56629">
        <w:rPr>
          <w:sz w:val="22"/>
          <w:szCs w:val="22"/>
          <w:u w:val="single"/>
          <w:lang w:val="en-GB"/>
        </w:rPr>
        <w:t xml:space="preserve">a) </w:t>
      </w:r>
      <w:r w:rsidR="009B07B3" w:rsidRPr="00E56629">
        <w:rPr>
          <w:sz w:val="22"/>
          <w:szCs w:val="22"/>
          <w:u w:val="single"/>
          <w:lang w:val="en-GB"/>
        </w:rPr>
        <w:t>Adoption of profit and loss statements and balance sheets</w:t>
      </w:r>
      <w:r w:rsidRPr="00E56629">
        <w:rPr>
          <w:sz w:val="22"/>
          <w:szCs w:val="22"/>
          <w:u w:val="single"/>
          <w:lang w:val="en-GB"/>
        </w:rPr>
        <w:t xml:space="preserve"> </w:t>
      </w:r>
    </w:p>
    <w:p w:rsidR="00DC3918" w:rsidRPr="00E56629" w:rsidRDefault="00DC3918" w:rsidP="00DC3918">
      <w:pPr>
        <w:pStyle w:val="Default"/>
        <w:rPr>
          <w:sz w:val="22"/>
          <w:szCs w:val="22"/>
          <w:lang w:val="en-GB"/>
        </w:rPr>
      </w:pPr>
    </w:p>
    <w:p w:rsidR="009B07B3" w:rsidRPr="00E56629" w:rsidRDefault="003E14DC" w:rsidP="00DC3918">
      <w:pPr>
        <w:pStyle w:val="Default"/>
        <w:rPr>
          <w:sz w:val="22"/>
          <w:szCs w:val="22"/>
          <w:lang w:val="en-GB"/>
        </w:rPr>
      </w:pPr>
      <w:r w:rsidRPr="00E56629">
        <w:rPr>
          <w:sz w:val="22"/>
          <w:szCs w:val="22"/>
          <w:lang w:val="en-GB"/>
        </w:rPr>
        <w:t>T</w:t>
      </w:r>
      <w:r w:rsidR="009B07B3" w:rsidRPr="00E56629">
        <w:rPr>
          <w:sz w:val="22"/>
          <w:szCs w:val="22"/>
          <w:lang w:val="en-GB"/>
        </w:rPr>
        <w:t xml:space="preserve">he profit and loss statement and the balance sheet of the company and the </w:t>
      </w:r>
      <w:r w:rsidR="006B3525" w:rsidRPr="00E56629">
        <w:rPr>
          <w:sz w:val="22"/>
          <w:szCs w:val="22"/>
          <w:lang w:val="en-GB"/>
        </w:rPr>
        <w:t xml:space="preserve">profit and loss statement and the balance sheet the group </w:t>
      </w:r>
      <w:r w:rsidRPr="00E56629">
        <w:rPr>
          <w:sz w:val="22"/>
          <w:szCs w:val="22"/>
          <w:lang w:val="en-GB"/>
        </w:rPr>
        <w:t xml:space="preserve">was </w:t>
      </w:r>
      <w:r w:rsidR="009B07B3" w:rsidRPr="00E56629">
        <w:rPr>
          <w:sz w:val="22"/>
          <w:szCs w:val="22"/>
          <w:lang w:val="en-GB"/>
        </w:rPr>
        <w:t>adopted</w:t>
      </w:r>
      <w:r w:rsidR="006B3525" w:rsidRPr="00E56629">
        <w:rPr>
          <w:sz w:val="22"/>
          <w:szCs w:val="22"/>
          <w:lang w:val="en-GB"/>
        </w:rPr>
        <w:t>.</w:t>
      </w:r>
      <w:r w:rsidR="009B07B3" w:rsidRPr="00E56629">
        <w:rPr>
          <w:i/>
          <w:sz w:val="22"/>
          <w:szCs w:val="22"/>
          <w:lang w:val="en-GB"/>
        </w:rPr>
        <w:t xml:space="preserve"> </w:t>
      </w:r>
    </w:p>
    <w:p w:rsidR="00B324B5" w:rsidRPr="00E56629" w:rsidRDefault="00B324B5" w:rsidP="00DC3918">
      <w:pPr>
        <w:pStyle w:val="Default"/>
        <w:rPr>
          <w:sz w:val="22"/>
          <w:szCs w:val="22"/>
          <w:lang w:val="en-GB"/>
        </w:rPr>
      </w:pPr>
    </w:p>
    <w:p w:rsidR="00B324B5" w:rsidRPr="00E56629" w:rsidRDefault="00B324B5" w:rsidP="00DC3918">
      <w:pPr>
        <w:pStyle w:val="Default"/>
        <w:rPr>
          <w:sz w:val="22"/>
          <w:szCs w:val="22"/>
          <w:lang w:val="en-GB"/>
        </w:rPr>
      </w:pPr>
    </w:p>
    <w:p w:rsidR="00DC3918" w:rsidRPr="00E56629" w:rsidRDefault="00DC3918" w:rsidP="00DC3918">
      <w:pPr>
        <w:pStyle w:val="Default"/>
        <w:rPr>
          <w:sz w:val="22"/>
          <w:szCs w:val="22"/>
          <w:u w:val="single"/>
          <w:lang w:val="en-GB"/>
        </w:rPr>
      </w:pPr>
      <w:r w:rsidRPr="00E56629">
        <w:rPr>
          <w:sz w:val="22"/>
          <w:szCs w:val="22"/>
          <w:u w:val="single"/>
          <w:lang w:val="en-GB"/>
        </w:rPr>
        <w:t xml:space="preserve">b) </w:t>
      </w:r>
      <w:r w:rsidR="00572ACB" w:rsidRPr="00E56629">
        <w:rPr>
          <w:sz w:val="22"/>
          <w:szCs w:val="22"/>
          <w:u w:val="single"/>
          <w:lang w:val="en-GB"/>
        </w:rPr>
        <w:t>Appropriation of the company’s profit</w:t>
      </w:r>
      <w:r w:rsidRPr="00E56629">
        <w:rPr>
          <w:sz w:val="22"/>
          <w:szCs w:val="22"/>
          <w:u w:val="single"/>
          <w:lang w:val="en-GB"/>
        </w:rPr>
        <w:t xml:space="preserve"> </w:t>
      </w:r>
    </w:p>
    <w:p w:rsidR="003E14DC" w:rsidRPr="00E56629" w:rsidRDefault="003E14DC" w:rsidP="00DC3918">
      <w:pPr>
        <w:pStyle w:val="Default"/>
        <w:rPr>
          <w:sz w:val="22"/>
          <w:szCs w:val="22"/>
          <w:lang w:val="en-GB"/>
        </w:rPr>
      </w:pPr>
    </w:p>
    <w:p w:rsidR="00572ACB" w:rsidRPr="00E56629" w:rsidRDefault="00541280" w:rsidP="00572ACB">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It was </w:t>
      </w:r>
      <w:r w:rsidR="00572ACB" w:rsidRPr="00E56629">
        <w:rPr>
          <w:rFonts w:ascii="Times New Roman" w:hAnsi="Times New Roman" w:cs="Times New Roman"/>
          <w:lang w:val="en-GB"/>
        </w:rPr>
        <w:t>resolved that the profits at the disposal of the meeting, SEK 1</w:t>
      </w:r>
      <w:r w:rsidR="009F2C6F">
        <w:rPr>
          <w:rFonts w:ascii="Times New Roman" w:hAnsi="Times New Roman" w:cs="Times New Roman"/>
          <w:lang w:val="en-GB"/>
        </w:rPr>
        <w:t> </w:t>
      </w:r>
      <w:r w:rsidR="00572ACB" w:rsidRPr="00E56629">
        <w:rPr>
          <w:rFonts w:ascii="Times New Roman" w:hAnsi="Times New Roman" w:cs="Times New Roman"/>
          <w:lang w:val="en-GB"/>
        </w:rPr>
        <w:t>302</w:t>
      </w:r>
      <w:r w:rsidR="009F2C6F">
        <w:rPr>
          <w:rFonts w:ascii="Times New Roman" w:hAnsi="Times New Roman" w:cs="Times New Roman"/>
          <w:lang w:val="en-GB"/>
        </w:rPr>
        <w:t> </w:t>
      </w:r>
      <w:r w:rsidR="00572ACB" w:rsidRPr="00E56629">
        <w:rPr>
          <w:rFonts w:ascii="Times New Roman" w:hAnsi="Times New Roman" w:cs="Times New Roman"/>
          <w:lang w:val="en-GB"/>
        </w:rPr>
        <w:t>003</w:t>
      </w:r>
      <w:r w:rsidR="009F2C6F">
        <w:rPr>
          <w:rFonts w:ascii="Times New Roman" w:hAnsi="Times New Roman" w:cs="Times New Roman"/>
          <w:lang w:val="en-GB"/>
        </w:rPr>
        <w:t xml:space="preserve"> </w:t>
      </w:r>
      <w:r w:rsidRPr="00E56629">
        <w:rPr>
          <w:rFonts w:ascii="Times New Roman" w:hAnsi="Times New Roman" w:cs="Times New Roman"/>
          <w:lang w:val="en-GB"/>
        </w:rPr>
        <w:t>44</w:t>
      </w:r>
      <w:r w:rsidR="00572ACB" w:rsidRPr="00E56629">
        <w:rPr>
          <w:rFonts w:ascii="Times New Roman" w:hAnsi="Times New Roman" w:cs="Times New Roman"/>
          <w:lang w:val="en-GB"/>
        </w:rPr>
        <w:t>2, should be appropriated as follows</w:t>
      </w:r>
      <w:r w:rsidR="00FF73D7" w:rsidRPr="00E56629">
        <w:rPr>
          <w:rFonts w:ascii="Times New Roman" w:hAnsi="Times New Roman" w:cs="Times New Roman"/>
          <w:lang w:val="en-GB"/>
        </w:rPr>
        <w:t>.</w:t>
      </w:r>
    </w:p>
    <w:p w:rsidR="00572ACB" w:rsidRPr="00E56629" w:rsidRDefault="00572ACB" w:rsidP="00DC3918">
      <w:pPr>
        <w:pStyle w:val="Default"/>
        <w:rPr>
          <w:sz w:val="22"/>
          <w:szCs w:val="22"/>
          <w:lang w:val="en-GB"/>
        </w:rPr>
      </w:pPr>
    </w:p>
    <w:p w:rsidR="00DC3918" w:rsidRPr="00E56629" w:rsidRDefault="00FF73D7" w:rsidP="00DC3918">
      <w:pPr>
        <w:pStyle w:val="Default"/>
        <w:rPr>
          <w:sz w:val="22"/>
          <w:szCs w:val="22"/>
          <w:u w:val="single"/>
          <w:lang w:val="en-GB"/>
        </w:rPr>
      </w:pPr>
      <w:r w:rsidRPr="00E56629">
        <w:rPr>
          <w:sz w:val="22"/>
          <w:szCs w:val="22"/>
          <w:u w:val="single"/>
          <w:lang w:val="en-GB"/>
        </w:rPr>
        <w:t>Cash dividend</w:t>
      </w:r>
    </w:p>
    <w:p w:rsidR="00FF73D7" w:rsidRPr="00E56629" w:rsidRDefault="00FF73D7" w:rsidP="00DC3918">
      <w:pPr>
        <w:pStyle w:val="Default"/>
        <w:rPr>
          <w:sz w:val="22"/>
          <w:szCs w:val="22"/>
          <w:u w:val="single"/>
          <w:lang w:val="en-GB"/>
        </w:rPr>
      </w:pPr>
    </w:p>
    <w:p w:rsidR="00FF73D7" w:rsidRPr="00E56629" w:rsidRDefault="00FF73D7" w:rsidP="00DC3918">
      <w:pPr>
        <w:pStyle w:val="Default"/>
        <w:rPr>
          <w:sz w:val="22"/>
          <w:szCs w:val="22"/>
          <w:u w:val="single"/>
          <w:lang w:val="en-GB"/>
        </w:rPr>
      </w:pPr>
      <w:r w:rsidRPr="00E56629">
        <w:rPr>
          <w:sz w:val="22"/>
          <w:szCs w:val="22"/>
          <w:lang w:val="en-GB"/>
        </w:rPr>
        <w:t xml:space="preserve">A dividend of SEK 5.50 per share, SEK </w:t>
      </w:r>
      <w:r w:rsidR="00481DC2" w:rsidRPr="00E56629">
        <w:rPr>
          <w:sz w:val="22"/>
          <w:szCs w:val="22"/>
          <w:lang w:val="en-GB"/>
        </w:rPr>
        <w:t>233</w:t>
      </w:r>
      <w:r w:rsidR="009F2C6F">
        <w:rPr>
          <w:sz w:val="22"/>
          <w:szCs w:val="22"/>
          <w:lang w:val="en-GB"/>
        </w:rPr>
        <w:t> </w:t>
      </w:r>
      <w:r w:rsidR="00481DC2" w:rsidRPr="00E56629">
        <w:rPr>
          <w:sz w:val="22"/>
          <w:szCs w:val="22"/>
          <w:lang w:val="en-GB"/>
        </w:rPr>
        <w:t>150</w:t>
      </w:r>
      <w:r w:rsidR="009F2C6F">
        <w:rPr>
          <w:sz w:val="22"/>
          <w:szCs w:val="22"/>
          <w:lang w:val="en-GB"/>
        </w:rPr>
        <w:t xml:space="preserve"> </w:t>
      </w:r>
      <w:r w:rsidR="00481DC2" w:rsidRPr="00E56629">
        <w:rPr>
          <w:sz w:val="22"/>
          <w:szCs w:val="22"/>
          <w:lang w:val="en-GB"/>
        </w:rPr>
        <w:t>665</w:t>
      </w:r>
      <w:r w:rsidRPr="00E56629">
        <w:rPr>
          <w:sz w:val="22"/>
          <w:szCs w:val="22"/>
          <w:lang w:val="en-GB"/>
        </w:rPr>
        <w:t xml:space="preserve"> in total, shall be paid to the shareholders.</w:t>
      </w:r>
    </w:p>
    <w:p w:rsidR="00FF73D7" w:rsidRPr="00E56629" w:rsidRDefault="00FF73D7" w:rsidP="00DC3918">
      <w:pPr>
        <w:pStyle w:val="Default"/>
        <w:rPr>
          <w:sz w:val="22"/>
          <w:szCs w:val="22"/>
          <w:u w:val="single"/>
          <w:lang w:val="en-GB"/>
        </w:rPr>
      </w:pPr>
    </w:p>
    <w:p w:rsidR="00481DC2" w:rsidRPr="00E56629" w:rsidRDefault="00481DC2" w:rsidP="00DC3918">
      <w:pPr>
        <w:pStyle w:val="Default"/>
        <w:rPr>
          <w:sz w:val="22"/>
          <w:szCs w:val="22"/>
          <w:lang w:val="en-GB"/>
        </w:rPr>
      </w:pPr>
      <w:r w:rsidRPr="00E56629">
        <w:rPr>
          <w:sz w:val="22"/>
          <w:szCs w:val="22"/>
          <w:lang w:val="en-GB"/>
        </w:rPr>
        <w:t xml:space="preserve">It was resolved that </w:t>
      </w:r>
      <w:r w:rsidR="00EB2A54" w:rsidRPr="00E56629">
        <w:rPr>
          <w:sz w:val="22"/>
          <w:szCs w:val="22"/>
          <w:lang w:val="en-GB"/>
        </w:rPr>
        <w:t xml:space="preserve">April 10, 2017 </w:t>
      </w:r>
      <w:r w:rsidRPr="00E56629">
        <w:rPr>
          <w:sz w:val="22"/>
          <w:szCs w:val="22"/>
          <w:lang w:val="en-GB"/>
        </w:rPr>
        <w:t xml:space="preserve">shall be the record day for </w:t>
      </w:r>
      <w:r w:rsidR="00EB2A54" w:rsidRPr="00E56629">
        <w:rPr>
          <w:sz w:val="22"/>
          <w:szCs w:val="22"/>
          <w:lang w:val="en-GB"/>
        </w:rPr>
        <w:t>the</w:t>
      </w:r>
      <w:r w:rsidRPr="00E56629">
        <w:rPr>
          <w:sz w:val="22"/>
          <w:szCs w:val="22"/>
          <w:lang w:val="en-GB"/>
        </w:rPr>
        <w:t xml:space="preserve"> dividend.</w:t>
      </w:r>
    </w:p>
    <w:p w:rsidR="00481DC2" w:rsidRPr="00E56629" w:rsidRDefault="00481DC2" w:rsidP="00DC3918">
      <w:pPr>
        <w:pStyle w:val="Default"/>
        <w:rPr>
          <w:sz w:val="22"/>
          <w:szCs w:val="22"/>
          <w:lang w:val="en-GB"/>
        </w:rPr>
      </w:pPr>
    </w:p>
    <w:p w:rsidR="00EB2A54" w:rsidRPr="00E56629" w:rsidRDefault="00EB2A54" w:rsidP="00DC3918">
      <w:pPr>
        <w:pStyle w:val="Default"/>
        <w:rPr>
          <w:sz w:val="22"/>
          <w:szCs w:val="22"/>
          <w:lang w:val="en-GB"/>
        </w:rPr>
      </w:pPr>
      <w:r w:rsidRPr="00E56629">
        <w:rPr>
          <w:sz w:val="22"/>
          <w:szCs w:val="22"/>
          <w:lang w:val="en-GB"/>
        </w:rPr>
        <w:t xml:space="preserve">It was noted that payment of the dividend is expected to be remitted by </w:t>
      </w:r>
      <w:proofErr w:type="spellStart"/>
      <w:r w:rsidRPr="00E56629">
        <w:rPr>
          <w:sz w:val="22"/>
          <w:szCs w:val="22"/>
          <w:lang w:val="en-GB"/>
        </w:rPr>
        <w:t>Euroclear</w:t>
      </w:r>
      <w:proofErr w:type="spellEnd"/>
      <w:r w:rsidRPr="00E56629">
        <w:rPr>
          <w:sz w:val="22"/>
          <w:szCs w:val="22"/>
          <w:lang w:val="en-GB"/>
        </w:rPr>
        <w:t xml:space="preserve"> Sweden AB on April 13, 2017.</w:t>
      </w:r>
    </w:p>
    <w:p w:rsidR="00FF73D7" w:rsidRPr="00E56629" w:rsidRDefault="00FF73D7" w:rsidP="00DC3918">
      <w:pPr>
        <w:pStyle w:val="Default"/>
        <w:rPr>
          <w:sz w:val="22"/>
          <w:szCs w:val="22"/>
          <w:lang w:val="en-GB"/>
        </w:rPr>
      </w:pPr>
    </w:p>
    <w:p w:rsidR="00FF73D7" w:rsidRPr="00E56629" w:rsidRDefault="00FF73D7" w:rsidP="00DC3918">
      <w:pPr>
        <w:pStyle w:val="Default"/>
        <w:rPr>
          <w:iCs/>
          <w:sz w:val="22"/>
          <w:szCs w:val="22"/>
          <w:u w:val="single"/>
          <w:lang w:val="en-GB"/>
        </w:rPr>
      </w:pPr>
      <w:r w:rsidRPr="00E56629">
        <w:rPr>
          <w:iCs/>
          <w:sz w:val="22"/>
          <w:szCs w:val="22"/>
          <w:u w:val="single"/>
          <w:lang w:val="en-GB"/>
        </w:rPr>
        <w:t>To be carried forward</w:t>
      </w:r>
    </w:p>
    <w:p w:rsidR="00FF73D7" w:rsidRPr="00E56629" w:rsidRDefault="00937F54" w:rsidP="00937F54">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It was resolved that SEK 1</w:t>
      </w:r>
      <w:r w:rsidR="001E22E9">
        <w:rPr>
          <w:rFonts w:ascii="Times New Roman" w:hAnsi="Times New Roman" w:cs="Times New Roman"/>
          <w:lang w:val="en-GB"/>
        </w:rPr>
        <w:t> </w:t>
      </w:r>
      <w:r w:rsidRPr="00E56629">
        <w:rPr>
          <w:rFonts w:ascii="Times New Roman" w:hAnsi="Times New Roman" w:cs="Times New Roman"/>
          <w:lang w:val="en-GB"/>
        </w:rPr>
        <w:t>068</w:t>
      </w:r>
      <w:r w:rsidR="001E22E9">
        <w:rPr>
          <w:rFonts w:ascii="Times New Roman" w:hAnsi="Times New Roman" w:cs="Times New Roman"/>
          <w:lang w:val="en-GB"/>
        </w:rPr>
        <w:t> </w:t>
      </w:r>
      <w:r w:rsidRPr="00E56629">
        <w:rPr>
          <w:rFonts w:ascii="Times New Roman" w:hAnsi="Times New Roman" w:cs="Times New Roman"/>
          <w:lang w:val="en-GB"/>
        </w:rPr>
        <w:t>852</w:t>
      </w:r>
      <w:r w:rsidR="001E22E9">
        <w:rPr>
          <w:rFonts w:ascii="Times New Roman" w:hAnsi="Times New Roman" w:cs="Times New Roman"/>
          <w:lang w:val="en-GB"/>
        </w:rPr>
        <w:t xml:space="preserve"> </w:t>
      </w:r>
      <w:r w:rsidRPr="00E56629">
        <w:rPr>
          <w:rFonts w:ascii="Times New Roman" w:hAnsi="Times New Roman" w:cs="Times New Roman"/>
          <w:lang w:val="en-GB"/>
        </w:rPr>
        <w:t>777 will be carried forward so that the total of the dividends and the amount carried forward will be SEK 1</w:t>
      </w:r>
      <w:r w:rsidR="001E22E9">
        <w:rPr>
          <w:rFonts w:ascii="Times New Roman" w:hAnsi="Times New Roman" w:cs="Times New Roman"/>
          <w:lang w:val="en-GB"/>
        </w:rPr>
        <w:t> </w:t>
      </w:r>
      <w:r w:rsidRPr="00E56629">
        <w:rPr>
          <w:rFonts w:ascii="Times New Roman" w:hAnsi="Times New Roman" w:cs="Times New Roman"/>
          <w:lang w:val="en-GB"/>
        </w:rPr>
        <w:t>302</w:t>
      </w:r>
      <w:r w:rsidR="001E22E9">
        <w:rPr>
          <w:rFonts w:ascii="Times New Roman" w:hAnsi="Times New Roman" w:cs="Times New Roman"/>
          <w:lang w:val="en-GB"/>
        </w:rPr>
        <w:t> </w:t>
      </w:r>
      <w:r w:rsidRPr="00E56629">
        <w:rPr>
          <w:rFonts w:ascii="Times New Roman" w:hAnsi="Times New Roman" w:cs="Times New Roman"/>
          <w:lang w:val="en-GB"/>
        </w:rPr>
        <w:t>003</w:t>
      </w:r>
      <w:r w:rsidR="001E22E9">
        <w:rPr>
          <w:rFonts w:ascii="Times New Roman" w:hAnsi="Times New Roman" w:cs="Times New Roman"/>
          <w:lang w:val="en-GB"/>
        </w:rPr>
        <w:t xml:space="preserve"> </w:t>
      </w:r>
      <w:bookmarkStart w:id="0" w:name="_GoBack"/>
      <w:bookmarkEnd w:id="0"/>
      <w:r w:rsidRPr="00E56629">
        <w:rPr>
          <w:rFonts w:ascii="Times New Roman" w:hAnsi="Times New Roman" w:cs="Times New Roman"/>
          <w:lang w:val="en-GB"/>
        </w:rPr>
        <w:t>442.</w:t>
      </w:r>
    </w:p>
    <w:p w:rsidR="00FC1A11" w:rsidRPr="00E56629" w:rsidRDefault="00FC1A11" w:rsidP="00937F54">
      <w:pPr>
        <w:autoSpaceDE w:val="0"/>
        <w:autoSpaceDN w:val="0"/>
        <w:adjustRightInd w:val="0"/>
        <w:spacing w:after="0" w:line="240" w:lineRule="auto"/>
        <w:rPr>
          <w:rFonts w:ascii="Times New Roman" w:hAnsi="Times New Roman" w:cs="Times New Roman"/>
          <w:lang w:val="en-GB"/>
        </w:rPr>
      </w:pPr>
    </w:p>
    <w:p w:rsidR="00FC1A11" w:rsidRPr="00E56629" w:rsidRDefault="00FC1A11" w:rsidP="00FC1A11">
      <w:pPr>
        <w:pStyle w:val="Default"/>
        <w:rPr>
          <w:sz w:val="22"/>
          <w:szCs w:val="22"/>
          <w:u w:val="single"/>
          <w:lang w:val="en-GB"/>
        </w:rPr>
      </w:pPr>
      <w:r w:rsidRPr="00E56629">
        <w:rPr>
          <w:sz w:val="22"/>
          <w:szCs w:val="22"/>
          <w:u w:val="single"/>
          <w:lang w:val="en-GB"/>
        </w:rPr>
        <w:t xml:space="preserve">c) Discharge from liability </w:t>
      </w:r>
    </w:p>
    <w:p w:rsidR="00FC1A11" w:rsidRPr="00E56629" w:rsidRDefault="00FC1A11" w:rsidP="00FC1A11">
      <w:pPr>
        <w:pStyle w:val="Default"/>
        <w:rPr>
          <w:sz w:val="22"/>
          <w:szCs w:val="22"/>
          <w:lang w:val="en-GB"/>
        </w:rPr>
      </w:pPr>
    </w:p>
    <w:p w:rsidR="00BF38AD" w:rsidRPr="00E56629" w:rsidRDefault="00BF38AD" w:rsidP="00BF38AD">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In accordance with the recommendation of the auditors, it was resolved that the board of directors and the CEO will be discharged from liability for the period covered by the accounts submitted to the meeting.</w:t>
      </w:r>
    </w:p>
    <w:p w:rsidR="00BF38AD" w:rsidRPr="00E56629" w:rsidRDefault="00BF38AD" w:rsidP="00BF38AD">
      <w:pPr>
        <w:autoSpaceDE w:val="0"/>
        <w:autoSpaceDN w:val="0"/>
        <w:adjustRightInd w:val="0"/>
        <w:spacing w:after="0" w:line="240" w:lineRule="auto"/>
        <w:rPr>
          <w:rFonts w:ascii="Times New Roman" w:hAnsi="Times New Roman" w:cs="Times New Roman"/>
          <w:lang w:val="en-GB"/>
        </w:rPr>
      </w:pPr>
    </w:p>
    <w:p w:rsidR="00FC1A11" w:rsidRPr="00E56629" w:rsidRDefault="00BF38AD" w:rsidP="00BF38AD">
      <w:pPr>
        <w:pStyle w:val="Default"/>
        <w:rPr>
          <w:sz w:val="22"/>
          <w:szCs w:val="22"/>
          <w:lang w:val="en-GB"/>
        </w:rPr>
      </w:pPr>
      <w:r w:rsidRPr="00E56629">
        <w:rPr>
          <w:sz w:val="22"/>
          <w:szCs w:val="22"/>
          <w:lang w:val="en-GB"/>
        </w:rPr>
        <w:t>It was noted that the board members and the CEO did not participate in the decision.</w:t>
      </w:r>
    </w:p>
    <w:p w:rsidR="00954F65" w:rsidRPr="00E56629" w:rsidRDefault="00954F65" w:rsidP="00BF38AD">
      <w:pPr>
        <w:pStyle w:val="Default"/>
        <w:rPr>
          <w:sz w:val="22"/>
          <w:szCs w:val="22"/>
          <w:lang w:val="en-GB"/>
        </w:rPr>
      </w:pPr>
    </w:p>
    <w:p w:rsidR="00B436A7" w:rsidRPr="00E56629" w:rsidRDefault="00B436A7" w:rsidP="005D144A">
      <w:pPr>
        <w:pStyle w:val="Default"/>
        <w:jc w:val="center"/>
        <w:rPr>
          <w:b/>
          <w:sz w:val="22"/>
          <w:szCs w:val="22"/>
          <w:lang w:val="en-GB"/>
        </w:rPr>
      </w:pPr>
      <w:r w:rsidRPr="00E56629">
        <w:rPr>
          <w:b/>
          <w:sz w:val="22"/>
          <w:szCs w:val="22"/>
          <w:lang w:val="en-GB"/>
        </w:rPr>
        <w:t>§ 9</w:t>
      </w:r>
    </w:p>
    <w:p w:rsidR="00F22B5B" w:rsidRPr="00E56629" w:rsidRDefault="00F22B5B" w:rsidP="00B436A7">
      <w:pPr>
        <w:autoSpaceDE w:val="0"/>
        <w:autoSpaceDN w:val="0"/>
        <w:adjustRightInd w:val="0"/>
        <w:spacing w:after="0" w:line="240" w:lineRule="auto"/>
        <w:rPr>
          <w:rFonts w:ascii="Times New Roman" w:hAnsi="Times New Roman" w:cs="Times New Roman"/>
          <w:lang w:val="en-GB"/>
        </w:rPr>
      </w:pPr>
    </w:p>
    <w:p w:rsidR="00B436A7" w:rsidRPr="00E56629" w:rsidRDefault="00B436A7" w:rsidP="00B436A7">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Johan </w:t>
      </w:r>
      <w:proofErr w:type="spellStart"/>
      <w:r w:rsidRPr="00E56629">
        <w:rPr>
          <w:rFonts w:ascii="Times New Roman" w:hAnsi="Times New Roman" w:cs="Times New Roman"/>
          <w:lang w:val="en-GB"/>
        </w:rPr>
        <w:t>Strandberg</w:t>
      </w:r>
      <w:proofErr w:type="spellEnd"/>
      <w:r w:rsidRPr="00E56629">
        <w:rPr>
          <w:rFonts w:ascii="Times New Roman" w:hAnsi="Times New Roman" w:cs="Times New Roman"/>
          <w:lang w:val="en-GB"/>
        </w:rPr>
        <w:t xml:space="preserve">, representing SEB </w:t>
      </w:r>
      <w:proofErr w:type="spellStart"/>
      <w:r w:rsidRPr="00E56629">
        <w:rPr>
          <w:rFonts w:ascii="Times New Roman" w:hAnsi="Times New Roman" w:cs="Times New Roman"/>
          <w:lang w:val="en-GB"/>
        </w:rPr>
        <w:t>Fonder</w:t>
      </w:r>
      <w:proofErr w:type="spellEnd"/>
      <w:r w:rsidRPr="00E56629">
        <w:rPr>
          <w:rFonts w:ascii="Times New Roman" w:hAnsi="Times New Roman" w:cs="Times New Roman"/>
          <w:lang w:val="en-GB"/>
        </w:rPr>
        <w:t xml:space="preserve"> and Chairman of the election committee, reported on the election committee’s work </w:t>
      </w:r>
      <w:r w:rsidR="00920464" w:rsidRPr="00E56629">
        <w:rPr>
          <w:rFonts w:ascii="Times New Roman" w:hAnsi="Times New Roman" w:cs="Times New Roman"/>
          <w:lang w:val="en-GB"/>
        </w:rPr>
        <w:t xml:space="preserve">previous to </w:t>
      </w:r>
      <w:r w:rsidRPr="00E56629">
        <w:rPr>
          <w:rFonts w:ascii="Times New Roman" w:hAnsi="Times New Roman" w:cs="Times New Roman"/>
          <w:lang w:val="en-GB"/>
        </w:rPr>
        <w:t>the Annual Meeting.</w:t>
      </w:r>
    </w:p>
    <w:p w:rsidR="00D86545" w:rsidRPr="00E56629" w:rsidRDefault="00D86545" w:rsidP="00B436A7">
      <w:pPr>
        <w:autoSpaceDE w:val="0"/>
        <w:autoSpaceDN w:val="0"/>
        <w:adjustRightInd w:val="0"/>
        <w:spacing w:after="0" w:line="240" w:lineRule="auto"/>
        <w:rPr>
          <w:rFonts w:ascii="Times New Roman" w:hAnsi="Times New Roman" w:cs="Times New Roman"/>
          <w:lang w:val="en-GB"/>
        </w:rPr>
      </w:pPr>
    </w:p>
    <w:p w:rsidR="00954F65" w:rsidRPr="00E56629" w:rsidRDefault="00D86545" w:rsidP="00B436A7">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It was resolved that </w:t>
      </w:r>
      <w:r w:rsidR="00B436A7" w:rsidRPr="00E56629">
        <w:rPr>
          <w:rFonts w:ascii="Times New Roman" w:hAnsi="Times New Roman" w:cs="Times New Roman"/>
          <w:lang w:val="en-GB"/>
        </w:rPr>
        <w:t xml:space="preserve">the number of </w:t>
      </w:r>
      <w:r w:rsidRPr="00E56629">
        <w:rPr>
          <w:rFonts w:ascii="Times New Roman" w:hAnsi="Times New Roman" w:cs="Times New Roman"/>
          <w:lang w:val="en-GB"/>
        </w:rPr>
        <w:t>b</w:t>
      </w:r>
      <w:r w:rsidR="00B436A7" w:rsidRPr="00E56629">
        <w:rPr>
          <w:rFonts w:ascii="Times New Roman" w:hAnsi="Times New Roman" w:cs="Times New Roman"/>
          <w:lang w:val="en-GB"/>
        </w:rPr>
        <w:t xml:space="preserve">oard </w:t>
      </w:r>
      <w:r w:rsidRPr="00E56629">
        <w:rPr>
          <w:rFonts w:ascii="Times New Roman" w:hAnsi="Times New Roman" w:cs="Times New Roman"/>
          <w:lang w:val="en-GB"/>
        </w:rPr>
        <w:t>m</w:t>
      </w:r>
      <w:r w:rsidR="00B436A7" w:rsidRPr="00E56629">
        <w:rPr>
          <w:rFonts w:ascii="Times New Roman" w:hAnsi="Times New Roman" w:cs="Times New Roman"/>
          <w:lang w:val="en-GB"/>
        </w:rPr>
        <w:t xml:space="preserve">embers </w:t>
      </w:r>
      <w:r w:rsidRPr="00E56629">
        <w:rPr>
          <w:rFonts w:ascii="Times New Roman" w:hAnsi="Times New Roman" w:cs="Times New Roman"/>
          <w:lang w:val="en-GB"/>
        </w:rPr>
        <w:t xml:space="preserve">shall </w:t>
      </w:r>
      <w:r w:rsidR="00B436A7" w:rsidRPr="00E56629">
        <w:rPr>
          <w:rFonts w:ascii="Times New Roman" w:hAnsi="Times New Roman" w:cs="Times New Roman"/>
          <w:lang w:val="en-GB"/>
        </w:rPr>
        <w:t xml:space="preserve">be seven and that no </w:t>
      </w:r>
      <w:r w:rsidRPr="00E56629">
        <w:rPr>
          <w:rFonts w:ascii="Times New Roman" w:hAnsi="Times New Roman" w:cs="Times New Roman"/>
          <w:lang w:val="en-GB"/>
        </w:rPr>
        <w:t>d</w:t>
      </w:r>
      <w:r w:rsidR="00B436A7" w:rsidRPr="00E56629">
        <w:rPr>
          <w:rFonts w:ascii="Times New Roman" w:hAnsi="Times New Roman" w:cs="Times New Roman"/>
          <w:lang w:val="en-GB"/>
        </w:rPr>
        <w:t xml:space="preserve">eputy </w:t>
      </w:r>
      <w:r w:rsidRPr="00E56629">
        <w:rPr>
          <w:rFonts w:ascii="Times New Roman" w:hAnsi="Times New Roman" w:cs="Times New Roman"/>
          <w:lang w:val="en-GB"/>
        </w:rPr>
        <w:t>b</w:t>
      </w:r>
      <w:r w:rsidR="00B436A7" w:rsidRPr="00E56629">
        <w:rPr>
          <w:rFonts w:ascii="Times New Roman" w:hAnsi="Times New Roman" w:cs="Times New Roman"/>
          <w:lang w:val="en-GB"/>
        </w:rPr>
        <w:t xml:space="preserve">oard </w:t>
      </w:r>
      <w:r w:rsidRPr="00E56629">
        <w:rPr>
          <w:rFonts w:ascii="Times New Roman" w:hAnsi="Times New Roman" w:cs="Times New Roman"/>
          <w:lang w:val="en-GB"/>
        </w:rPr>
        <w:t>m</w:t>
      </w:r>
      <w:r w:rsidR="00B436A7" w:rsidRPr="00E56629">
        <w:rPr>
          <w:rFonts w:ascii="Times New Roman" w:hAnsi="Times New Roman" w:cs="Times New Roman"/>
          <w:lang w:val="en-GB"/>
        </w:rPr>
        <w:t>embers</w:t>
      </w:r>
      <w:r w:rsidRPr="00E56629">
        <w:rPr>
          <w:rFonts w:ascii="Times New Roman" w:hAnsi="Times New Roman" w:cs="Times New Roman"/>
          <w:lang w:val="en-GB"/>
        </w:rPr>
        <w:t xml:space="preserve"> shall be</w:t>
      </w:r>
      <w:r w:rsidR="00B436A7" w:rsidRPr="00E56629">
        <w:rPr>
          <w:rFonts w:ascii="Times New Roman" w:hAnsi="Times New Roman" w:cs="Times New Roman"/>
          <w:lang w:val="en-GB"/>
        </w:rPr>
        <w:t xml:space="preserve"> elected.</w:t>
      </w:r>
    </w:p>
    <w:p w:rsidR="00D86545" w:rsidRPr="00E56629" w:rsidRDefault="00D86545" w:rsidP="00B436A7">
      <w:pPr>
        <w:autoSpaceDE w:val="0"/>
        <w:autoSpaceDN w:val="0"/>
        <w:adjustRightInd w:val="0"/>
        <w:spacing w:after="0" w:line="240" w:lineRule="auto"/>
        <w:rPr>
          <w:rFonts w:ascii="Times New Roman" w:hAnsi="Times New Roman" w:cs="Times New Roman"/>
          <w:lang w:val="en-GB"/>
        </w:rPr>
      </w:pPr>
    </w:p>
    <w:p w:rsidR="00F22B5B" w:rsidRPr="00E56629" w:rsidRDefault="00F22B5B" w:rsidP="005D144A">
      <w:pPr>
        <w:pStyle w:val="Default"/>
        <w:jc w:val="center"/>
        <w:rPr>
          <w:sz w:val="22"/>
          <w:szCs w:val="22"/>
          <w:lang w:val="en-GB"/>
        </w:rPr>
      </w:pPr>
      <w:r w:rsidRPr="00E56629">
        <w:rPr>
          <w:b/>
          <w:bCs/>
          <w:sz w:val="22"/>
          <w:szCs w:val="22"/>
          <w:lang w:val="en-GB"/>
        </w:rPr>
        <w:t xml:space="preserve">§ 10 </w:t>
      </w:r>
    </w:p>
    <w:p w:rsidR="00F22B5B" w:rsidRPr="00E56629" w:rsidRDefault="00F22B5B" w:rsidP="00F22B5B">
      <w:pPr>
        <w:autoSpaceDE w:val="0"/>
        <w:autoSpaceDN w:val="0"/>
        <w:adjustRightInd w:val="0"/>
        <w:spacing w:after="0" w:line="240" w:lineRule="auto"/>
        <w:rPr>
          <w:rFonts w:ascii="Times New Roman" w:hAnsi="Times New Roman" w:cs="Times New Roman"/>
          <w:lang w:val="en-GB"/>
        </w:rPr>
      </w:pPr>
    </w:p>
    <w:p w:rsidR="001C3081" w:rsidRPr="00E56629" w:rsidRDefault="001C3081" w:rsidP="001C3081">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It was resolved that the remuneration </w:t>
      </w:r>
      <w:r w:rsidR="004F01A2" w:rsidRPr="00E56629">
        <w:rPr>
          <w:rFonts w:ascii="Times New Roman" w:hAnsi="Times New Roman" w:cs="Times New Roman"/>
          <w:lang w:val="en-GB"/>
        </w:rPr>
        <w:t>to</w:t>
      </w:r>
      <w:r w:rsidRPr="00E56629">
        <w:rPr>
          <w:rFonts w:ascii="Times New Roman" w:hAnsi="Times New Roman" w:cs="Times New Roman"/>
          <w:lang w:val="en-GB"/>
        </w:rPr>
        <w:t xml:space="preserve"> the </w:t>
      </w:r>
      <w:r w:rsidR="00324CA5" w:rsidRPr="00E56629">
        <w:rPr>
          <w:rFonts w:ascii="Times New Roman" w:hAnsi="Times New Roman" w:cs="Times New Roman"/>
          <w:lang w:val="en-GB"/>
        </w:rPr>
        <w:t>b</w:t>
      </w:r>
      <w:r w:rsidRPr="00E56629">
        <w:rPr>
          <w:rFonts w:ascii="Times New Roman" w:hAnsi="Times New Roman" w:cs="Times New Roman"/>
          <w:lang w:val="en-GB"/>
        </w:rPr>
        <w:t xml:space="preserve">oard of </w:t>
      </w:r>
      <w:r w:rsidR="00324CA5" w:rsidRPr="00E56629">
        <w:rPr>
          <w:rFonts w:ascii="Times New Roman" w:hAnsi="Times New Roman" w:cs="Times New Roman"/>
          <w:lang w:val="en-GB"/>
        </w:rPr>
        <w:t>d</w:t>
      </w:r>
      <w:r w:rsidRPr="00E56629">
        <w:rPr>
          <w:rFonts w:ascii="Times New Roman" w:hAnsi="Times New Roman" w:cs="Times New Roman"/>
          <w:lang w:val="en-GB"/>
        </w:rPr>
        <w:t xml:space="preserve">irectors for </w:t>
      </w:r>
      <w:r w:rsidR="00324CA5" w:rsidRPr="00E56629">
        <w:rPr>
          <w:rFonts w:ascii="Times New Roman" w:hAnsi="Times New Roman" w:cs="Times New Roman"/>
          <w:lang w:val="en-GB"/>
        </w:rPr>
        <w:t>2017</w:t>
      </w:r>
      <w:r w:rsidRPr="00E56629">
        <w:rPr>
          <w:rFonts w:ascii="Times New Roman" w:hAnsi="Times New Roman" w:cs="Times New Roman"/>
          <w:lang w:val="en-GB"/>
        </w:rPr>
        <w:t xml:space="preserve"> will be SEK 1</w:t>
      </w:r>
      <w:r w:rsidR="001E22E9">
        <w:rPr>
          <w:rFonts w:ascii="Times New Roman" w:hAnsi="Times New Roman" w:cs="Times New Roman"/>
          <w:lang w:val="en-GB"/>
        </w:rPr>
        <w:t> </w:t>
      </w:r>
      <w:r w:rsidR="00324CA5" w:rsidRPr="00E56629">
        <w:rPr>
          <w:rFonts w:ascii="Times New Roman" w:hAnsi="Times New Roman" w:cs="Times New Roman"/>
          <w:lang w:val="en-GB"/>
        </w:rPr>
        <w:t>840</w:t>
      </w:r>
      <w:r w:rsidR="001E22E9">
        <w:rPr>
          <w:rFonts w:ascii="Times New Roman" w:hAnsi="Times New Roman" w:cs="Times New Roman"/>
          <w:lang w:val="en-GB"/>
        </w:rPr>
        <w:t xml:space="preserve"> </w:t>
      </w:r>
      <w:r w:rsidRPr="00E56629">
        <w:rPr>
          <w:rFonts w:ascii="Times New Roman" w:hAnsi="Times New Roman" w:cs="Times New Roman"/>
          <w:lang w:val="en-GB"/>
        </w:rPr>
        <w:t>000 in total</w:t>
      </w:r>
      <w:r w:rsidR="00324CA5" w:rsidRPr="00E56629">
        <w:rPr>
          <w:rFonts w:ascii="Times New Roman" w:hAnsi="Times New Roman" w:cs="Times New Roman"/>
          <w:lang w:val="en-GB"/>
        </w:rPr>
        <w:t xml:space="preserve">, of which </w:t>
      </w:r>
      <w:r w:rsidRPr="00E56629">
        <w:rPr>
          <w:rFonts w:ascii="Times New Roman" w:hAnsi="Times New Roman" w:cs="Times New Roman"/>
          <w:lang w:val="en-GB"/>
        </w:rPr>
        <w:t>the Chairman will receive SEK 5</w:t>
      </w:r>
      <w:r w:rsidR="00324CA5" w:rsidRPr="00E56629">
        <w:rPr>
          <w:rFonts w:ascii="Times New Roman" w:hAnsi="Times New Roman" w:cs="Times New Roman"/>
          <w:lang w:val="en-GB"/>
        </w:rPr>
        <w:t>8</w:t>
      </w:r>
      <w:r w:rsidRPr="00E56629">
        <w:rPr>
          <w:rFonts w:ascii="Times New Roman" w:hAnsi="Times New Roman" w:cs="Times New Roman"/>
          <w:lang w:val="en-GB"/>
        </w:rPr>
        <w:t>5</w:t>
      </w:r>
      <w:r w:rsidR="001E22E9">
        <w:rPr>
          <w:rFonts w:ascii="Times New Roman" w:hAnsi="Times New Roman" w:cs="Times New Roman"/>
          <w:lang w:val="en-GB"/>
        </w:rPr>
        <w:t xml:space="preserve"> </w:t>
      </w:r>
      <w:r w:rsidRPr="00E56629">
        <w:rPr>
          <w:rFonts w:ascii="Times New Roman" w:hAnsi="Times New Roman" w:cs="Times New Roman"/>
          <w:lang w:val="en-GB"/>
        </w:rPr>
        <w:t xml:space="preserve">000 and the </w:t>
      </w:r>
      <w:r w:rsidR="00324CA5" w:rsidRPr="00E56629">
        <w:rPr>
          <w:rFonts w:ascii="Times New Roman" w:hAnsi="Times New Roman" w:cs="Times New Roman"/>
          <w:lang w:val="en-GB"/>
        </w:rPr>
        <w:t>b</w:t>
      </w:r>
      <w:r w:rsidRPr="00E56629">
        <w:rPr>
          <w:rFonts w:ascii="Times New Roman" w:hAnsi="Times New Roman" w:cs="Times New Roman"/>
          <w:lang w:val="en-GB"/>
        </w:rPr>
        <w:t xml:space="preserve">oard </w:t>
      </w:r>
      <w:r w:rsidR="00324CA5" w:rsidRPr="00E56629">
        <w:rPr>
          <w:rFonts w:ascii="Times New Roman" w:hAnsi="Times New Roman" w:cs="Times New Roman"/>
          <w:lang w:val="en-GB"/>
        </w:rPr>
        <w:t>m</w:t>
      </w:r>
      <w:r w:rsidRPr="00E56629">
        <w:rPr>
          <w:rFonts w:ascii="Times New Roman" w:hAnsi="Times New Roman" w:cs="Times New Roman"/>
          <w:lang w:val="en-GB"/>
        </w:rPr>
        <w:t xml:space="preserve">embers who are not employed within the Carrier group, will receive SEK </w:t>
      </w:r>
      <w:r w:rsidR="004F01A2" w:rsidRPr="00E56629">
        <w:rPr>
          <w:rFonts w:ascii="Times New Roman" w:hAnsi="Times New Roman" w:cs="Times New Roman"/>
          <w:lang w:val="en-GB"/>
        </w:rPr>
        <w:t>295</w:t>
      </w:r>
      <w:r w:rsidR="001E22E9">
        <w:rPr>
          <w:rFonts w:ascii="Times New Roman" w:hAnsi="Times New Roman" w:cs="Times New Roman"/>
          <w:lang w:val="en-GB"/>
        </w:rPr>
        <w:t xml:space="preserve"> </w:t>
      </w:r>
      <w:r w:rsidRPr="00E56629">
        <w:rPr>
          <w:rFonts w:ascii="Times New Roman" w:hAnsi="Times New Roman" w:cs="Times New Roman"/>
          <w:lang w:val="en-GB"/>
        </w:rPr>
        <w:t xml:space="preserve">000 each. </w:t>
      </w:r>
      <w:r w:rsidR="004F01A2" w:rsidRPr="00E56629">
        <w:rPr>
          <w:rFonts w:ascii="Times New Roman" w:hAnsi="Times New Roman" w:cs="Times New Roman"/>
          <w:lang w:val="en-GB"/>
        </w:rPr>
        <w:t xml:space="preserve">It was further resolved </w:t>
      </w:r>
      <w:r w:rsidRPr="00E56629">
        <w:rPr>
          <w:rFonts w:ascii="Times New Roman" w:hAnsi="Times New Roman" w:cs="Times New Roman"/>
          <w:lang w:val="en-GB"/>
        </w:rPr>
        <w:t xml:space="preserve">that the remuneration to the Chairman of the </w:t>
      </w:r>
      <w:r w:rsidR="004F01A2" w:rsidRPr="00E56629">
        <w:rPr>
          <w:rFonts w:ascii="Times New Roman" w:hAnsi="Times New Roman" w:cs="Times New Roman"/>
          <w:lang w:val="en-GB"/>
        </w:rPr>
        <w:t>a</w:t>
      </w:r>
      <w:r w:rsidRPr="00E56629">
        <w:rPr>
          <w:rFonts w:ascii="Times New Roman" w:hAnsi="Times New Roman" w:cs="Times New Roman"/>
          <w:lang w:val="en-GB"/>
        </w:rPr>
        <w:t xml:space="preserve">udit </w:t>
      </w:r>
      <w:r w:rsidR="004F01A2" w:rsidRPr="00E56629">
        <w:rPr>
          <w:rFonts w:ascii="Times New Roman" w:hAnsi="Times New Roman" w:cs="Times New Roman"/>
          <w:lang w:val="en-GB"/>
        </w:rPr>
        <w:t>c</w:t>
      </w:r>
      <w:r w:rsidRPr="00E56629">
        <w:rPr>
          <w:rFonts w:ascii="Times New Roman" w:hAnsi="Times New Roman" w:cs="Times New Roman"/>
          <w:lang w:val="en-GB"/>
        </w:rPr>
        <w:t>ommittee will be SEK 50</w:t>
      </w:r>
      <w:r w:rsidR="001E22E9">
        <w:rPr>
          <w:rFonts w:ascii="Times New Roman" w:hAnsi="Times New Roman" w:cs="Times New Roman"/>
          <w:lang w:val="en-GB"/>
        </w:rPr>
        <w:t xml:space="preserve"> </w:t>
      </w:r>
      <w:r w:rsidRPr="00E56629">
        <w:rPr>
          <w:rFonts w:ascii="Times New Roman" w:hAnsi="Times New Roman" w:cs="Times New Roman"/>
          <w:lang w:val="en-GB"/>
        </w:rPr>
        <w:t xml:space="preserve">000 and that </w:t>
      </w:r>
      <w:r w:rsidR="000F1D06" w:rsidRPr="00E56629">
        <w:rPr>
          <w:rFonts w:ascii="Times New Roman" w:hAnsi="Times New Roman" w:cs="Times New Roman"/>
          <w:lang w:val="en-GB"/>
        </w:rPr>
        <w:t>m</w:t>
      </w:r>
      <w:r w:rsidRPr="00E56629">
        <w:rPr>
          <w:rFonts w:ascii="Times New Roman" w:hAnsi="Times New Roman" w:cs="Times New Roman"/>
          <w:lang w:val="en-GB"/>
        </w:rPr>
        <w:t>ember</w:t>
      </w:r>
      <w:r w:rsidR="000F1D06" w:rsidRPr="00E56629">
        <w:rPr>
          <w:rFonts w:ascii="Times New Roman" w:hAnsi="Times New Roman" w:cs="Times New Roman"/>
          <w:lang w:val="en-GB"/>
        </w:rPr>
        <w:t>s</w:t>
      </w:r>
      <w:r w:rsidRPr="00E56629">
        <w:rPr>
          <w:rFonts w:ascii="Times New Roman" w:hAnsi="Times New Roman" w:cs="Times New Roman"/>
          <w:lang w:val="en-GB"/>
        </w:rPr>
        <w:t xml:space="preserve"> of the </w:t>
      </w:r>
      <w:r w:rsidR="000F1D06" w:rsidRPr="00E56629">
        <w:rPr>
          <w:rFonts w:ascii="Times New Roman" w:hAnsi="Times New Roman" w:cs="Times New Roman"/>
          <w:lang w:val="en-GB"/>
        </w:rPr>
        <w:t>a</w:t>
      </w:r>
      <w:r w:rsidRPr="00E56629">
        <w:rPr>
          <w:rFonts w:ascii="Times New Roman" w:hAnsi="Times New Roman" w:cs="Times New Roman"/>
          <w:lang w:val="en-GB"/>
        </w:rPr>
        <w:t xml:space="preserve">udit </w:t>
      </w:r>
      <w:r w:rsidR="000F1D06" w:rsidRPr="00E56629">
        <w:rPr>
          <w:rFonts w:ascii="Times New Roman" w:hAnsi="Times New Roman" w:cs="Times New Roman"/>
          <w:lang w:val="en-GB"/>
        </w:rPr>
        <w:t>c</w:t>
      </w:r>
      <w:r w:rsidRPr="00E56629">
        <w:rPr>
          <w:rFonts w:ascii="Times New Roman" w:hAnsi="Times New Roman" w:cs="Times New Roman"/>
          <w:lang w:val="en-GB"/>
        </w:rPr>
        <w:t>ommittee will receive SEK 25</w:t>
      </w:r>
      <w:r w:rsidR="001E22E9">
        <w:rPr>
          <w:rFonts w:ascii="Times New Roman" w:hAnsi="Times New Roman" w:cs="Times New Roman"/>
          <w:lang w:val="en-GB"/>
        </w:rPr>
        <w:t xml:space="preserve"> </w:t>
      </w:r>
      <w:r w:rsidRPr="00E56629">
        <w:rPr>
          <w:rFonts w:ascii="Times New Roman" w:hAnsi="Times New Roman" w:cs="Times New Roman"/>
          <w:lang w:val="en-GB"/>
        </w:rPr>
        <w:t>000</w:t>
      </w:r>
      <w:r w:rsidR="000F1D06" w:rsidRPr="00E56629">
        <w:rPr>
          <w:rFonts w:ascii="Times New Roman" w:hAnsi="Times New Roman" w:cs="Times New Roman"/>
          <w:lang w:val="en-GB"/>
        </w:rPr>
        <w:t xml:space="preserve"> each</w:t>
      </w:r>
      <w:r w:rsidRPr="00E56629">
        <w:rPr>
          <w:rFonts w:ascii="Times New Roman" w:hAnsi="Times New Roman" w:cs="Times New Roman"/>
          <w:lang w:val="en-GB"/>
        </w:rPr>
        <w:t>.</w:t>
      </w:r>
    </w:p>
    <w:p w:rsidR="00D31820" w:rsidRPr="00E56629" w:rsidRDefault="00D31820">
      <w:pPr>
        <w:rPr>
          <w:rFonts w:ascii="Times New Roman" w:hAnsi="Times New Roman" w:cs="Times New Roman"/>
          <w:lang w:val="en-GB"/>
        </w:rPr>
      </w:pPr>
      <w:r w:rsidRPr="00E56629">
        <w:rPr>
          <w:rFonts w:ascii="Times New Roman" w:hAnsi="Times New Roman" w:cs="Times New Roman"/>
          <w:lang w:val="en-GB"/>
        </w:rPr>
        <w:br w:type="page"/>
      </w:r>
    </w:p>
    <w:p w:rsidR="000F1D06" w:rsidRPr="00E56629" w:rsidRDefault="000F1D06" w:rsidP="005D144A">
      <w:pPr>
        <w:pStyle w:val="Default"/>
        <w:jc w:val="center"/>
        <w:rPr>
          <w:b/>
          <w:sz w:val="22"/>
          <w:szCs w:val="22"/>
          <w:lang w:val="en-GB"/>
        </w:rPr>
      </w:pPr>
      <w:r w:rsidRPr="00E56629">
        <w:rPr>
          <w:b/>
          <w:sz w:val="22"/>
          <w:szCs w:val="22"/>
          <w:lang w:val="en-GB"/>
        </w:rPr>
        <w:lastRenderedPageBreak/>
        <w:t>§ 11</w:t>
      </w:r>
    </w:p>
    <w:p w:rsidR="000F1D06" w:rsidRPr="00E56629" w:rsidRDefault="000F1D06" w:rsidP="000F1D06">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It was resolved that remuneration to the Auditors will be paid in accordance with the </w:t>
      </w:r>
      <w:r w:rsidR="00D70F1E" w:rsidRPr="00E56629">
        <w:rPr>
          <w:rFonts w:ascii="Times New Roman" w:hAnsi="Times New Roman" w:cs="Times New Roman"/>
          <w:lang w:val="en-GB"/>
        </w:rPr>
        <w:t>approved invoice</w:t>
      </w:r>
      <w:r w:rsidRPr="00E56629">
        <w:rPr>
          <w:rFonts w:ascii="Times New Roman" w:hAnsi="Times New Roman" w:cs="Times New Roman"/>
          <w:lang w:val="en-GB"/>
        </w:rPr>
        <w:t>.</w:t>
      </w:r>
    </w:p>
    <w:p w:rsidR="00D70F1E" w:rsidRPr="00E56629" w:rsidRDefault="00D70F1E" w:rsidP="000F1D06">
      <w:pPr>
        <w:autoSpaceDE w:val="0"/>
        <w:autoSpaceDN w:val="0"/>
        <w:adjustRightInd w:val="0"/>
        <w:spacing w:after="0" w:line="240" w:lineRule="auto"/>
        <w:rPr>
          <w:rFonts w:ascii="Times New Roman" w:hAnsi="Times New Roman" w:cs="Times New Roman"/>
          <w:lang w:val="en-GB"/>
        </w:rPr>
      </w:pPr>
    </w:p>
    <w:p w:rsidR="00D70F1E" w:rsidRPr="00E56629" w:rsidRDefault="00D70F1E" w:rsidP="005D144A">
      <w:pPr>
        <w:pStyle w:val="Default"/>
        <w:jc w:val="center"/>
        <w:rPr>
          <w:b/>
          <w:sz w:val="22"/>
          <w:szCs w:val="22"/>
          <w:lang w:val="en-GB"/>
        </w:rPr>
      </w:pPr>
      <w:r w:rsidRPr="00E56629">
        <w:rPr>
          <w:b/>
          <w:sz w:val="22"/>
          <w:szCs w:val="22"/>
          <w:lang w:val="en-GB"/>
        </w:rPr>
        <w:t>§ 12</w:t>
      </w:r>
    </w:p>
    <w:p w:rsidR="00D70F1E" w:rsidRPr="00E56629" w:rsidRDefault="00D70F1E" w:rsidP="000F1D06">
      <w:pPr>
        <w:autoSpaceDE w:val="0"/>
        <w:autoSpaceDN w:val="0"/>
        <w:adjustRightInd w:val="0"/>
        <w:spacing w:after="0" w:line="240" w:lineRule="auto"/>
        <w:rPr>
          <w:rFonts w:ascii="Times New Roman" w:hAnsi="Times New Roman" w:cs="Times New Roman"/>
          <w:b/>
          <w:lang w:val="en-GB"/>
        </w:rPr>
      </w:pPr>
    </w:p>
    <w:p w:rsidR="00D70F1E" w:rsidRPr="00E56629" w:rsidRDefault="00D70F1E" w:rsidP="000F1D06">
      <w:pPr>
        <w:autoSpaceDE w:val="0"/>
        <w:autoSpaceDN w:val="0"/>
        <w:adjustRightInd w:val="0"/>
        <w:spacing w:after="0" w:line="240" w:lineRule="auto"/>
        <w:rPr>
          <w:rFonts w:ascii="Times New Roman" w:hAnsi="Times New Roman" w:cs="Times New Roman"/>
          <w:iCs/>
          <w:u w:val="single"/>
          <w:lang w:val="en-GB"/>
        </w:rPr>
      </w:pPr>
      <w:r w:rsidRPr="00E56629">
        <w:rPr>
          <w:rFonts w:ascii="Times New Roman" w:hAnsi="Times New Roman" w:cs="Times New Roman"/>
          <w:iCs/>
          <w:u w:val="single"/>
          <w:lang w:val="en-GB"/>
        </w:rPr>
        <w:t xml:space="preserve">a. Election of </w:t>
      </w:r>
      <w:r w:rsidR="007F6F58" w:rsidRPr="00E56629">
        <w:rPr>
          <w:rFonts w:ascii="Times New Roman" w:hAnsi="Times New Roman" w:cs="Times New Roman"/>
          <w:iCs/>
          <w:u w:val="single"/>
          <w:lang w:val="en-GB"/>
        </w:rPr>
        <w:t>b</w:t>
      </w:r>
      <w:r w:rsidRPr="00E56629">
        <w:rPr>
          <w:rFonts w:ascii="Times New Roman" w:hAnsi="Times New Roman" w:cs="Times New Roman"/>
          <w:iCs/>
          <w:u w:val="single"/>
          <w:lang w:val="en-GB"/>
        </w:rPr>
        <w:t xml:space="preserve">oard </w:t>
      </w:r>
      <w:r w:rsidR="007F6F58" w:rsidRPr="00E56629">
        <w:rPr>
          <w:rFonts w:ascii="Times New Roman" w:hAnsi="Times New Roman" w:cs="Times New Roman"/>
          <w:iCs/>
          <w:u w:val="single"/>
          <w:lang w:val="en-GB"/>
        </w:rPr>
        <w:t>m</w:t>
      </w:r>
      <w:r w:rsidRPr="00E56629">
        <w:rPr>
          <w:rFonts w:ascii="Times New Roman" w:hAnsi="Times New Roman" w:cs="Times New Roman"/>
          <w:iCs/>
          <w:u w:val="single"/>
          <w:lang w:val="en-GB"/>
        </w:rPr>
        <w:t xml:space="preserve">embers and Chairman of the </w:t>
      </w:r>
      <w:r w:rsidR="007F6F58" w:rsidRPr="00E56629">
        <w:rPr>
          <w:rFonts w:ascii="Times New Roman" w:hAnsi="Times New Roman" w:cs="Times New Roman"/>
          <w:iCs/>
          <w:u w:val="single"/>
          <w:lang w:val="en-GB"/>
        </w:rPr>
        <w:t>b</w:t>
      </w:r>
      <w:r w:rsidRPr="00E56629">
        <w:rPr>
          <w:rFonts w:ascii="Times New Roman" w:hAnsi="Times New Roman" w:cs="Times New Roman"/>
          <w:iCs/>
          <w:u w:val="single"/>
          <w:lang w:val="en-GB"/>
        </w:rPr>
        <w:t>oard</w:t>
      </w:r>
    </w:p>
    <w:p w:rsidR="007F6F58" w:rsidRPr="00E56629" w:rsidRDefault="007F6F58" w:rsidP="000F1D06">
      <w:pPr>
        <w:autoSpaceDE w:val="0"/>
        <w:autoSpaceDN w:val="0"/>
        <w:adjustRightInd w:val="0"/>
        <w:spacing w:after="0" w:line="240" w:lineRule="auto"/>
        <w:rPr>
          <w:rFonts w:ascii="Times New Roman" w:hAnsi="Times New Roman" w:cs="Times New Roman"/>
          <w:b/>
          <w:u w:val="single"/>
          <w:lang w:val="en-GB"/>
        </w:rPr>
      </w:pPr>
    </w:p>
    <w:p w:rsidR="007F6F58" w:rsidRPr="00E56629" w:rsidRDefault="007F6F58" w:rsidP="007F6F58">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Peter Jessen </w:t>
      </w:r>
      <w:proofErr w:type="spellStart"/>
      <w:r w:rsidRPr="00E56629">
        <w:rPr>
          <w:rFonts w:ascii="Times New Roman" w:hAnsi="Times New Roman" w:cs="Times New Roman"/>
          <w:lang w:val="en-GB"/>
        </w:rPr>
        <w:t>Jürgensen</w:t>
      </w:r>
      <w:proofErr w:type="spellEnd"/>
      <w:r w:rsidRPr="00E56629">
        <w:rPr>
          <w:rFonts w:ascii="Times New Roman" w:hAnsi="Times New Roman" w:cs="Times New Roman"/>
          <w:lang w:val="en-GB"/>
        </w:rPr>
        <w:t xml:space="preserve">, </w:t>
      </w:r>
      <w:proofErr w:type="spellStart"/>
      <w:r w:rsidRPr="00E56629">
        <w:rPr>
          <w:rFonts w:ascii="Times New Roman" w:hAnsi="Times New Roman" w:cs="Times New Roman"/>
          <w:lang w:val="en-GB"/>
        </w:rPr>
        <w:t>Bernt</w:t>
      </w:r>
      <w:proofErr w:type="spellEnd"/>
      <w:r w:rsidRPr="00E56629">
        <w:rPr>
          <w:rFonts w:ascii="Times New Roman" w:hAnsi="Times New Roman" w:cs="Times New Roman"/>
          <w:lang w:val="en-GB"/>
        </w:rPr>
        <w:t xml:space="preserve"> </w:t>
      </w:r>
      <w:proofErr w:type="spellStart"/>
      <w:r w:rsidRPr="00E56629">
        <w:rPr>
          <w:rFonts w:ascii="Times New Roman" w:hAnsi="Times New Roman" w:cs="Times New Roman"/>
          <w:lang w:val="en-GB"/>
        </w:rPr>
        <w:t>Ingman</w:t>
      </w:r>
      <w:proofErr w:type="spellEnd"/>
      <w:r w:rsidRPr="00E56629">
        <w:rPr>
          <w:rFonts w:ascii="Times New Roman" w:hAnsi="Times New Roman" w:cs="Times New Roman"/>
          <w:lang w:val="en-GB"/>
        </w:rPr>
        <w:t xml:space="preserve">, </w:t>
      </w:r>
      <w:proofErr w:type="spellStart"/>
      <w:r w:rsidRPr="00E56629">
        <w:rPr>
          <w:rFonts w:ascii="Times New Roman" w:hAnsi="Times New Roman" w:cs="Times New Roman"/>
          <w:lang w:val="en-GB"/>
        </w:rPr>
        <w:t>Joen</w:t>
      </w:r>
      <w:proofErr w:type="spellEnd"/>
      <w:r w:rsidRPr="00E56629">
        <w:rPr>
          <w:rFonts w:ascii="Times New Roman" w:hAnsi="Times New Roman" w:cs="Times New Roman"/>
          <w:lang w:val="en-GB"/>
        </w:rPr>
        <w:t xml:space="preserve"> Magnusson</w:t>
      </w:r>
      <w:r w:rsidR="001E22E9">
        <w:rPr>
          <w:rFonts w:ascii="Times New Roman" w:hAnsi="Times New Roman" w:cs="Times New Roman"/>
          <w:lang w:val="en-GB"/>
        </w:rPr>
        <w:t>,</w:t>
      </w:r>
      <w:r w:rsidRPr="00E56629">
        <w:rPr>
          <w:rFonts w:ascii="Times New Roman" w:hAnsi="Times New Roman" w:cs="Times New Roman"/>
          <w:lang w:val="en-GB"/>
        </w:rPr>
        <w:t xml:space="preserve"> William </w:t>
      </w:r>
      <w:proofErr w:type="spellStart"/>
      <w:r w:rsidRPr="00E56629">
        <w:rPr>
          <w:rFonts w:ascii="Times New Roman" w:hAnsi="Times New Roman" w:cs="Times New Roman"/>
          <w:lang w:val="en-GB"/>
        </w:rPr>
        <w:t>Striebe</w:t>
      </w:r>
      <w:proofErr w:type="spellEnd"/>
      <w:r w:rsidRPr="00E56629">
        <w:rPr>
          <w:rFonts w:ascii="Times New Roman" w:hAnsi="Times New Roman" w:cs="Times New Roman"/>
          <w:lang w:val="en-GB"/>
        </w:rPr>
        <w:t xml:space="preserve">, Frida </w:t>
      </w:r>
      <w:proofErr w:type="spellStart"/>
      <w:r w:rsidRPr="00E56629">
        <w:rPr>
          <w:rFonts w:ascii="Times New Roman" w:hAnsi="Times New Roman" w:cs="Times New Roman"/>
          <w:lang w:val="en-GB"/>
        </w:rPr>
        <w:t>Norrbom</w:t>
      </w:r>
      <w:proofErr w:type="spellEnd"/>
      <w:r w:rsidRPr="00E56629">
        <w:rPr>
          <w:rFonts w:ascii="Times New Roman" w:hAnsi="Times New Roman" w:cs="Times New Roman"/>
          <w:lang w:val="en-GB"/>
        </w:rPr>
        <w:t xml:space="preserve"> </w:t>
      </w:r>
      <w:proofErr w:type="spellStart"/>
      <w:r w:rsidRPr="00E56629">
        <w:rPr>
          <w:rFonts w:ascii="Times New Roman" w:hAnsi="Times New Roman" w:cs="Times New Roman"/>
          <w:lang w:val="en-GB"/>
        </w:rPr>
        <w:t>Sams</w:t>
      </w:r>
      <w:proofErr w:type="spellEnd"/>
      <w:r w:rsidRPr="00E56629">
        <w:rPr>
          <w:rFonts w:ascii="Times New Roman" w:hAnsi="Times New Roman" w:cs="Times New Roman"/>
          <w:lang w:val="en-GB"/>
        </w:rPr>
        <w:t xml:space="preserve">, Monica </w:t>
      </w:r>
      <w:proofErr w:type="spellStart"/>
      <w:r w:rsidRPr="00E56629">
        <w:rPr>
          <w:rFonts w:ascii="Times New Roman" w:hAnsi="Times New Roman" w:cs="Times New Roman"/>
          <w:lang w:val="en-GB"/>
        </w:rPr>
        <w:t>Gimre</w:t>
      </w:r>
      <w:proofErr w:type="spellEnd"/>
      <w:r w:rsidRPr="00E56629">
        <w:rPr>
          <w:rFonts w:ascii="Times New Roman" w:hAnsi="Times New Roman" w:cs="Times New Roman"/>
          <w:lang w:val="en-GB"/>
        </w:rPr>
        <w:t xml:space="preserve"> and Ross B Shuster were re-elected as board members. </w:t>
      </w:r>
      <w:proofErr w:type="spellStart"/>
      <w:r w:rsidRPr="00E56629">
        <w:rPr>
          <w:rFonts w:ascii="Times New Roman" w:hAnsi="Times New Roman" w:cs="Times New Roman"/>
          <w:lang w:val="en-GB"/>
        </w:rPr>
        <w:t>Bernt</w:t>
      </w:r>
      <w:proofErr w:type="spellEnd"/>
      <w:r w:rsidRPr="00E56629">
        <w:rPr>
          <w:rFonts w:ascii="Times New Roman" w:hAnsi="Times New Roman" w:cs="Times New Roman"/>
          <w:lang w:val="en-GB"/>
        </w:rPr>
        <w:t xml:space="preserve"> </w:t>
      </w:r>
      <w:proofErr w:type="spellStart"/>
      <w:r w:rsidRPr="00E56629">
        <w:rPr>
          <w:rFonts w:ascii="Times New Roman" w:hAnsi="Times New Roman" w:cs="Times New Roman"/>
          <w:lang w:val="en-GB"/>
        </w:rPr>
        <w:t>Ingman</w:t>
      </w:r>
      <w:proofErr w:type="spellEnd"/>
      <w:r w:rsidRPr="00E56629">
        <w:rPr>
          <w:rFonts w:ascii="Times New Roman" w:hAnsi="Times New Roman" w:cs="Times New Roman"/>
          <w:lang w:val="en-GB"/>
        </w:rPr>
        <w:t xml:space="preserve"> was re-elected as Chairman</w:t>
      </w:r>
      <w:r w:rsidR="001E22E9">
        <w:rPr>
          <w:rFonts w:ascii="Times New Roman" w:hAnsi="Times New Roman" w:cs="Times New Roman"/>
          <w:lang w:val="en-GB"/>
        </w:rPr>
        <w:t xml:space="preserve"> of the Board</w:t>
      </w:r>
      <w:r w:rsidRPr="00E56629">
        <w:rPr>
          <w:rFonts w:ascii="Times New Roman" w:hAnsi="Times New Roman" w:cs="Times New Roman"/>
          <w:lang w:val="en-GB"/>
        </w:rPr>
        <w:t xml:space="preserve">. </w:t>
      </w:r>
    </w:p>
    <w:p w:rsidR="007F6F58" w:rsidRPr="00E56629" w:rsidRDefault="007F6F58" w:rsidP="007F6F58">
      <w:pPr>
        <w:autoSpaceDE w:val="0"/>
        <w:autoSpaceDN w:val="0"/>
        <w:adjustRightInd w:val="0"/>
        <w:spacing w:after="0" w:line="240" w:lineRule="auto"/>
        <w:rPr>
          <w:rFonts w:ascii="Times New Roman" w:hAnsi="Times New Roman" w:cs="Times New Roman"/>
          <w:lang w:val="en-GB"/>
        </w:rPr>
      </w:pPr>
    </w:p>
    <w:p w:rsidR="00EB0902" w:rsidRPr="00E56629" w:rsidRDefault="007F6F58" w:rsidP="00EB0902">
      <w:pPr>
        <w:autoSpaceDE w:val="0"/>
        <w:autoSpaceDN w:val="0"/>
        <w:adjustRightInd w:val="0"/>
        <w:spacing w:after="0" w:line="240" w:lineRule="auto"/>
        <w:rPr>
          <w:rFonts w:ascii="Times New Roman" w:hAnsi="Times New Roman" w:cs="Times New Roman"/>
          <w:iCs/>
          <w:u w:val="single"/>
          <w:lang w:val="en-GB"/>
        </w:rPr>
      </w:pPr>
      <w:r w:rsidRPr="00E56629">
        <w:rPr>
          <w:rFonts w:ascii="Times New Roman" w:hAnsi="Times New Roman" w:cs="Times New Roman"/>
          <w:u w:val="single"/>
          <w:lang w:val="en-GB"/>
        </w:rPr>
        <w:t>b</w:t>
      </w:r>
      <w:r w:rsidR="00EB0902" w:rsidRPr="00E56629">
        <w:rPr>
          <w:rFonts w:ascii="Times New Roman" w:hAnsi="Times New Roman" w:cs="Times New Roman"/>
          <w:u w:val="single"/>
          <w:lang w:val="en-GB"/>
        </w:rPr>
        <w:t xml:space="preserve">. </w:t>
      </w:r>
      <w:r w:rsidR="00EB0902" w:rsidRPr="00E56629">
        <w:rPr>
          <w:rFonts w:ascii="Times New Roman" w:hAnsi="Times New Roman" w:cs="Times New Roman"/>
          <w:iCs/>
          <w:u w:val="single"/>
          <w:lang w:val="en-GB"/>
        </w:rPr>
        <w:t>Election of Auditor</w:t>
      </w:r>
    </w:p>
    <w:p w:rsidR="007F6F58" w:rsidRPr="00E56629" w:rsidRDefault="00EB0902" w:rsidP="00EB0902">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The registered public accounting firm PricewaterhouseCoopers AB, Malmö, was re-elected as auditors in the company with authorised public accountant Lars Nilsson as auditor in charge.</w:t>
      </w:r>
    </w:p>
    <w:p w:rsidR="005F667B" w:rsidRPr="00E56629" w:rsidRDefault="005F667B" w:rsidP="00EB0902">
      <w:pPr>
        <w:autoSpaceDE w:val="0"/>
        <w:autoSpaceDN w:val="0"/>
        <w:adjustRightInd w:val="0"/>
        <w:spacing w:after="0" w:line="240" w:lineRule="auto"/>
        <w:rPr>
          <w:rFonts w:ascii="Times New Roman" w:hAnsi="Times New Roman" w:cs="Times New Roman"/>
          <w:lang w:val="en-GB"/>
        </w:rPr>
      </w:pPr>
    </w:p>
    <w:p w:rsidR="005F667B" w:rsidRPr="00E56629" w:rsidRDefault="005F667B" w:rsidP="005D144A">
      <w:pPr>
        <w:pStyle w:val="Default"/>
        <w:jc w:val="center"/>
        <w:rPr>
          <w:b/>
          <w:sz w:val="22"/>
          <w:szCs w:val="22"/>
          <w:lang w:val="en-GB"/>
        </w:rPr>
      </w:pPr>
      <w:r w:rsidRPr="00E56629">
        <w:rPr>
          <w:b/>
          <w:sz w:val="22"/>
          <w:szCs w:val="22"/>
          <w:lang w:val="en-GB"/>
        </w:rPr>
        <w:t>§ 13</w:t>
      </w:r>
    </w:p>
    <w:p w:rsidR="005F667B" w:rsidRPr="00E56629" w:rsidRDefault="005F667B" w:rsidP="00EB0902">
      <w:pPr>
        <w:autoSpaceDE w:val="0"/>
        <w:autoSpaceDN w:val="0"/>
        <w:adjustRightInd w:val="0"/>
        <w:spacing w:after="0" w:line="240" w:lineRule="auto"/>
        <w:rPr>
          <w:rFonts w:ascii="Times New Roman" w:hAnsi="Times New Roman" w:cs="Times New Roman"/>
          <w:b/>
          <w:u w:val="single"/>
          <w:lang w:val="en-GB"/>
        </w:rPr>
      </w:pPr>
    </w:p>
    <w:p w:rsidR="005F667B" w:rsidRPr="00E56629" w:rsidRDefault="005F667B" w:rsidP="005F667B">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The </w:t>
      </w:r>
      <w:r w:rsidR="00D12C35" w:rsidRPr="00E56629">
        <w:rPr>
          <w:rFonts w:ascii="Times New Roman" w:hAnsi="Times New Roman" w:cs="Times New Roman"/>
          <w:lang w:val="en-GB"/>
        </w:rPr>
        <w:t>b</w:t>
      </w:r>
      <w:r w:rsidRPr="00E56629">
        <w:rPr>
          <w:rFonts w:ascii="Times New Roman" w:hAnsi="Times New Roman" w:cs="Times New Roman"/>
          <w:lang w:val="en-GB"/>
        </w:rPr>
        <w:t xml:space="preserve">oard of </w:t>
      </w:r>
      <w:r w:rsidR="00D12C35" w:rsidRPr="00E56629">
        <w:rPr>
          <w:rFonts w:ascii="Times New Roman" w:hAnsi="Times New Roman" w:cs="Times New Roman"/>
          <w:lang w:val="en-GB"/>
        </w:rPr>
        <w:t>d</w:t>
      </w:r>
      <w:r w:rsidRPr="00E56629">
        <w:rPr>
          <w:rFonts w:ascii="Times New Roman" w:hAnsi="Times New Roman" w:cs="Times New Roman"/>
          <w:lang w:val="en-GB"/>
        </w:rPr>
        <w:t>irectors’ full proposal for guidelines for the remuneration of senior executives,</w:t>
      </w:r>
    </w:p>
    <w:p w:rsidR="005F667B" w:rsidRPr="00E56629" w:rsidRDefault="00D12C35" w:rsidP="005F667B">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u w:val="single"/>
          <w:lang w:val="en-GB"/>
        </w:rPr>
        <w:t>Annex 4</w:t>
      </w:r>
      <w:r w:rsidR="005F667B" w:rsidRPr="00E56629">
        <w:rPr>
          <w:rFonts w:ascii="Times New Roman" w:hAnsi="Times New Roman" w:cs="Times New Roman"/>
          <w:lang w:val="en-GB"/>
        </w:rPr>
        <w:t xml:space="preserve">, was </w:t>
      </w:r>
      <w:r w:rsidRPr="00E56629">
        <w:rPr>
          <w:rFonts w:ascii="Times New Roman" w:hAnsi="Times New Roman" w:cs="Times New Roman"/>
          <w:lang w:val="en-GB"/>
        </w:rPr>
        <w:t>presented for adoption</w:t>
      </w:r>
      <w:r w:rsidR="005F667B" w:rsidRPr="00E56629">
        <w:rPr>
          <w:rFonts w:ascii="Times New Roman" w:hAnsi="Times New Roman" w:cs="Times New Roman"/>
          <w:lang w:val="en-GB"/>
        </w:rPr>
        <w:t>.</w:t>
      </w:r>
      <w:r w:rsidRPr="00E56629">
        <w:rPr>
          <w:rFonts w:ascii="Times New Roman" w:hAnsi="Times New Roman" w:cs="Times New Roman"/>
          <w:lang w:val="en-GB"/>
        </w:rPr>
        <w:t xml:space="preserve"> </w:t>
      </w:r>
    </w:p>
    <w:p w:rsidR="00D12C35" w:rsidRPr="00E56629" w:rsidRDefault="00D12C35" w:rsidP="005F667B">
      <w:pPr>
        <w:autoSpaceDE w:val="0"/>
        <w:autoSpaceDN w:val="0"/>
        <w:adjustRightInd w:val="0"/>
        <w:spacing w:after="0" w:line="240" w:lineRule="auto"/>
        <w:rPr>
          <w:rFonts w:ascii="Times New Roman" w:hAnsi="Times New Roman" w:cs="Times New Roman"/>
          <w:lang w:val="en-GB"/>
        </w:rPr>
      </w:pPr>
    </w:p>
    <w:p w:rsidR="005F667B" w:rsidRPr="00E56629" w:rsidRDefault="005F667B" w:rsidP="005F667B">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 xml:space="preserve">The </w:t>
      </w:r>
      <w:r w:rsidR="005D144A" w:rsidRPr="00E56629">
        <w:rPr>
          <w:rFonts w:ascii="Times New Roman" w:hAnsi="Times New Roman" w:cs="Times New Roman"/>
          <w:lang w:val="en-GB"/>
        </w:rPr>
        <w:t>m</w:t>
      </w:r>
      <w:r w:rsidRPr="00E56629">
        <w:rPr>
          <w:rFonts w:ascii="Times New Roman" w:hAnsi="Times New Roman" w:cs="Times New Roman"/>
          <w:lang w:val="en-GB"/>
        </w:rPr>
        <w:t>eeting resolved to adopt guidelines for the remuneration of senior executives in accordance with the</w:t>
      </w:r>
      <w:r w:rsidR="005D144A" w:rsidRPr="00E56629">
        <w:rPr>
          <w:rFonts w:ascii="Times New Roman" w:hAnsi="Times New Roman" w:cs="Times New Roman"/>
          <w:lang w:val="en-GB"/>
        </w:rPr>
        <w:t xml:space="preserve"> b</w:t>
      </w:r>
      <w:r w:rsidRPr="00E56629">
        <w:rPr>
          <w:rFonts w:ascii="Times New Roman" w:hAnsi="Times New Roman" w:cs="Times New Roman"/>
          <w:lang w:val="en-GB"/>
        </w:rPr>
        <w:t xml:space="preserve">oard of </w:t>
      </w:r>
      <w:r w:rsidR="005D144A" w:rsidRPr="00E56629">
        <w:rPr>
          <w:rFonts w:ascii="Times New Roman" w:hAnsi="Times New Roman" w:cs="Times New Roman"/>
          <w:lang w:val="en-GB"/>
        </w:rPr>
        <w:t>d</w:t>
      </w:r>
      <w:r w:rsidRPr="00E56629">
        <w:rPr>
          <w:rFonts w:ascii="Times New Roman" w:hAnsi="Times New Roman" w:cs="Times New Roman"/>
          <w:lang w:val="en-GB"/>
        </w:rPr>
        <w:t>irectors’ proposal.</w:t>
      </w:r>
    </w:p>
    <w:p w:rsidR="005D144A" w:rsidRPr="00E56629" w:rsidRDefault="005D144A" w:rsidP="005F667B">
      <w:pPr>
        <w:autoSpaceDE w:val="0"/>
        <w:autoSpaceDN w:val="0"/>
        <w:adjustRightInd w:val="0"/>
        <w:spacing w:after="0" w:line="240" w:lineRule="auto"/>
        <w:rPr>
          <w:rFonts w:ascii="Times New Roman" w:hAnsi="Times New Roman" w:cs="Times New Roman"/>
          <w:lang w:val="en-GB"/>
        </w:rPr>
      </w:pPr>
    </w:p>
    <w:p w:rsidR="005D144A" w:rsidRPr="00E56629" w:rsidRDefault="005D144A" w:rsidP="005D144A">
      <w:pPr>
        <w:pStyle w:val="Default"/>
        <w:jc w:val="center"/>
        <w:rPr>
          <w:b/>
          <w:sz w:val="22"/>
          <w:szCs w:val="22"/>
          <w:lang w:val="en-GB"/>
        </w:rPr>
      </w:pPr>
      <w:r w:rsidRPr="00E56629">
        <w:rPr>
          <w:b/>
          <w:sz w:val="22"/>
          <w:szCs w:val="22"/>
          <w:lang w:val="en-GB"/>
        </w:rPr>
        <w:t>§ 14</w:t>
      </w:r>
    </w:p>
    <w:p w:rsidR="005D144A" w:rsidRPr="00E56629" w:rsidRDefault="005D144A" w:rsidP="005F667B">
      <w:pPr>
        <w:autoSpaceDE w:val="0"/>
        <w:autoSpaceDN w:val="0"/>
        <w:adjustRightInd w:val="0"/>
        <w:spacing w:after="0" w:line="240" w:lineRule="auto"/>
        <w:rPr>
          <w:rFonts w:ascii="Times New Roman" w:hAnsi="Times New Roman" w:cs="Times New Roman"/>
          <w:lang w:val="en-GB"/>
        </w:rPr>
      </w:pPr>
    </w:p>
    <w:p w:rsidR="005D144A" w:rsidRPr="00E56629" w:rsidRDefault="005D144A" w:rsidP="005D144A">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It was noted that no other matters had been notified for discussion by the annual meeting of shareholders.</w:t>
      </w:r>
    </w:p>
    <w:p w:rsidR="005D144A" w:rsidRPr="00E56629" w:rsidRDefault="005D144A" w:rsidP="005D144A">
      <w:pPr>
        <w:autoSpaceDE w:val="0"/>
        <w:autoSpaceDN w:val="0"/>
        <w:adjustRightInd w:val="0"/>
        <w:spacing w:after="0" w:line="240" w:lineRule="auto"/>
        <w:rPr>
          <w:rFonts w:ascii="Times New Roman" w:hAnsi="Times New Roman" w:cs="Times New Roman"/>
          <w:lang w:val="en-GB"/>
        </w:rPr>
      </w:pPr>
    </w:p>
    <w:p w:rsidR="005D144A" w:rsidRPr="00E56629" w:rsidRDefault="005D144A" w:rsidP="005D144A">
      <w:pPr>
        <w:autoSpaceDE w:val="0"/>
        <w:autoSpaceDN w:val="0"/>
        <w:adjustRightInd w:val="0"/>
        <w:spacing w:after="0" w:line="240" w:lineRule="auto"/>
        <w:rPr>
          <w:rFonts w:ascii="Times New Roman" w:hAnsi="Times New Roman" w:cs="Times New Roman"/>
          <w:lang w:val="en-GB"/>
        </w:rPr>
      </w:pPr>
      <w:r w:rsidRPr="00E56629">
        <w:rPr>
          <w:rFonts w:ascii="Times New Roman" w:hAnsi="Times New Roman" w:cs="Times New Roman"/>
          <w:lang w:val="en-GB"/>
        </w:rPr>
        <w:t>The Chairman declared the meeting of shareholders closed.</w:t>
      </w:r>
    </w:p>
    <w:p w:rsidR="00FA6C76" w:rsidRPr="00E56629" w:rsidRDefault="00FA6C76" w:rsidP="005D144A">
      <w:pPr>
        <w:autoSpaceDE w:val="0"/>
        <w:autoSpaceDN w:val="0"/>
        <w:adjustRightInd w:val="0"/>
        <w:spacing w:after="0" w:line="240" w:lineRule="auto"/>
        <w:rPr>
          <w:rFonts w:ascii="Times New Roman" w:hAnsi="Times New Roman" w:cs="Times New Roman"/>
          <w:lang w:val="en-GB"/>
        </w:rPr>
      </w:pPr>
    </w:p>
    <w:p w:rsidR="00FA6C76" w:rsidRPr="00E56629" w:rsidRDefault="00FA6C76" w:rsidP="005D144A">
      <w:pPr>
        <w:autoSpaceDE w:val="0"/>
        <w:autoSpaceDN w:val="0"/>
        <w:adjustRightInd w:val="0"/>
        <w:spacing w:after="0" w:line="240" w:lineRule="auto"/>
        <w:rPr>
          <w:rFonts w:ascii="Times New Roman" w:hAnsi="Times New Roman" w:cs="Times New Roman"/>
          <w:lang w:val="en-GB"/>
        </w:rPr>
      </w:pPr>
    </w:p>
    <w:p w:rsidR="00016649" w:rsidRPr="00E56629" w:rsidRDefault="00016649" w:rsidP="005D144A">
      <w:pPr>
        <w:autoSpaceDE w:val="0"/>
        <w:autoSpaceDN w:val="0"/>
        <w:adjustRightInd w:val="0"/>
        <w:spacing w:after="0" w:line="240" w:lineRule="auto"/>
        <w:rPr>
          <w:rFonts w:ascii="Times New Roman" w:hAnsi="Times New Roman" w:cs="Times New Roman"/>
          <w:i/>
          <w:lang w:val="en-GB"/>
        </w:rPr>
      </w:pPr>
      <w:r w:rsidRPr="00E56629">
        <w:rPr>
          <w:rFonts w:ascii="Times New Roman" w:hAnsi="Times New Roman" w:cs="Times New Roman"/>
          <w:i/>
          <w:lang w:val="en-GB"/>
        </w:rPr>
        <w:t>At the minutes</w:t>
      </w:r>
    </w:p>
    <w:p w:rsidR="00016649" w:rsidRPr="00E56629" w:rsidRDefault="00016649" w:rsidP="005D144A">
      <w:pPr>
        <w:autoSpaceDE w:val="0"/>
        <w:autoSpaceDN w:val="0"/>
        <w:adjustRightInd w:val="0"/>
        <w:spacing w:after="0" w:line="240" w:lineRule="auto"/>
        <w:rPr>
          <w:rFonts w:ascii="Times New Roman" w:hAnsi="Times New Roman" w:cs="Times New Roman"/>
          <w:i/>
          <w:lang w:val="en-GB"/>
        </w:rPr>
      </w:pPr>
    </w:p>
    <w:p w:rsidR="00016649" w:rsidRPr="00E56629" w:rsidRDefault="00016649" w:rsidP="005D144A">
      <w:pPr>
        <w:autoSpaceDE w:val="0"/>
        <w:autoSpaceDN w:val="0"/>
        <w:adjustRightInd w:val="0"/>
        <w:spacing w:after="0" w:line="240" w:lineRule="auto"/>
        <w:rPr>
          <w:rFonts w:ascii="Times New Roman" w:hAnsi="Times New Roman" w:cs="Times New Roman"/>
          <w:i/>
          <w:lang w:val="en-GB"/>
        </w:rPr>
      </w:pPr>
    </w:p>
    <w:p w:rsidR="00016649" w:rsidRPr="00E56629" w:rsidRDefault="00016649" w:rsidP="005D144A">
      <w:pPr>
        <w:autoSpaceDE w:val="0"/>
        <w:autoSpaceDN w:val="0"/>
        <w:adjustRightInd w:val="0"/>
        <w:spacing w:after="0" w:line="240" w:lineRule="auto"/>
        <w:rPr>
          <w:rFonts w:ascii="Times New Roman" w:hAnsi="Times New Roman" w:cs="Times New Roman"/>
          <w:i/>
          <w:lang w:val="en-GB"/>
        </w:rPr>
      </w:pPr>
      <w:r w:rsidRPr="00E56629">
        <w:rPr>
          <w:rFonts w:ascii="Times New Roman" w:hAnsi="Times New Roman" w:cs="Times New Roman"/>
          <w:lang w:val="en-GB"/>
        </w:rPr>
        <w:t>Johan Sigeman</w:t>
      </w:r>
      <w:r w:rsidRPr="00E56629">
        <w:rPr>
          <w:rFonts w:ascii="Times New Roman" w:hAnsi="Times New Roman" w:cs="Times New Roman"/>
          <w:lang w:val="en-GB"/>
        </w:rPr>
        <w:tab/>
      </w:r>
      <w:r w:rsidRPr="00E56629">
        <w:rPr>
          <w:rFonts w:ascii="Times New Roman" w:hAnsi="Times New Roman" w:cs="Times New Roman"/>
          <w:lang w:val="en-GB"/>
        </w:rPr>
        <w:tab/>
      </w:r>
      <w:r w:rsidRPr="00E56629">
        <w:rPr>
          <w:rFonts w:ascii="Times New Roman" w:hAnsi="Times New Roman" w:cs="Times New Roman"/>
          <w:i/>
          <w:lang w:val="en-GB"/>
        </w:rPr>
        <w:t>Attested by</w:t>
      </w:r>
    </w:p>
    <w:p w:rsidR="00016649" w:rsidRPr="00E56629" w:rsidRDefault="00016649" w:rsidP="005D144A">
      <w:pPr>
        <w:autoSpaceDE w:val="0"/>
        <w:autoSpaceDN w:val="0"/>
        <w:adjustRightInd w:val="0"/>
        <w:spacing w:after="0" w:line="240" w:lineRule="auto"/>
        <w:rPr>
          <w:rFonts w:ascii="Times New Roman" w:hAnsi="Times New Roman" w:cs="Times New Roman"/>
          <w:i/>
          <w:lang w:val="en-GB"/>
        </w:rPr>
      </w:pPr>
    </w:p>
    <w:p w:rsidR="00016649" w:rsidRPr="00E56629" w:rsidRDefault="00016649" w:rsidP="005D144A">
      <w:pPr>
        <w:autoSpaceDE w:val="0"/>
        <w:autoSpaceDN w:val="0"/>
        <w:adjustRightInd w:val="0"/>
        <w:spacing w:after="0" w:line="240" w:lineRule="auto"/>
        <w:rPr>
          <w:rFonts w:ascii="Times New Roman" w:hAnsi="Times New Roman" w:cs="Times New Roman"/>
          <w:i/>
          <w:lang w:val="en-GB"/>
        </w:rPr>
      </w:pPr>
      <w:r w:rsidRPr="00E56629">
        <w:rPr>
          <w:rFonts w:ascii="Times New Roman" w:hAnsi="Times New Roman" w:cs="Times New Roman"/>
          <w:i/>
          <w:lang w:val="en-GB"/>
        </w:rPr>
        <w:tab/>
      </w:r>
      <w:r w:rsidRPr="00E56629">
        <w:rPr>
          <w:rFonts w:ascii="Times New Roman" w:hAnsi="Times New Roman" w:cs="Times New Roman"/>
          <w:i/>
          <w:lang w:val="en-GB"/>
        </w:rPr>
        <w:tab/>
      </w:r>
      <w:r w:rsidRPr="00E56629">
        <w:rPr>
          <w:rFonts w:ascii="Times New Roman" w:hAnsi="Times New Roman" w:cs="Times New Roman"/>
          <w:i/>
          <w:lang w:val="en-GB"/>
        </w:rPr>
        <w:tab/>
      </w:r>
    </w:p>
    <w:p w:rsidR="00016649" w:rsidRPr="00E56629" w:rsidRDefault="00016649" w:rsidP="005D144A">
      <w:pPr>
        <w:autoSpaceDE w:val="0"/>
        <w:autoSpaceDN w:val="0"/>
        <w:adjustRightInd w:val="0"/>
        <w:spacing w:after="0" w:line="240" w:lineRule="auto"/>
        <w:rPr>
          <w:rFonts w:ascii="Times New Roman" w:hAnsi="Times New Roman" w:cs="Times New Roman"/>
        </w:rPr>
      </w:pPr>
      <w:r w:rsidRPr="00E56629">
        <w:rPr>
          <w:rFonts w:ascii="Times New Roman" w:hAnsi="Times New Roman" w:cs="Times New Roman"/>
          <w:i/>
          <w:lang w:val="en-GB"/>
        </w:rPr>
        <w:tab/>
      </w:r>
      <w:r w:rsidRPr="00E56629">
        <w:rPr>
          <w:rFonts w:ascii="Times New Roman" w:hAnsi="Times New Roman" w:cs="Times New Roman"/>
          <w:i/>
          <w:lang w:val="en-GB"/>
        </w:rPr>
        <w:tab/>
      </w:r>
      <w:r w:rsidRPr="00E56629">
        <w:rPr>
          <w:rFonts w:ascii="Times New Roman" w:hAnsi="Times New Roman" w:cs="Times New Roman"/>
          <w:i/>
          <w:lang w:val="en-GB"/>
        </w:rPr>
        <w:tab/>
      </w:r>
      <w:r w:rsidRPr="00E56629">
        <w:rPr>
          <w:rFonts w:ascii="Times New Roman" w:hAnsi="Times New Roman" w:cs="Times New Roman"/>
        </w:rPr>
        <w:t>Bernt Ingman</w:t>
      </w:r>
    </w:p>
    <w:p w:rsidR="00016649" w:rsidRPr="00E56629" w:rsidRDefault="00016649" w:rsidP="005D144A">
      <w:pPr>
        <w:autoSpaceDE w:val="0"/>
        <w:autoSpaceDN w:val="0"/>
        <w:adjustRightInd w:val="0"/>
        <w:spacing w:after="0" w:line="240" w:lineRule="auto"/>
        <w:rPr>
          <w:rFonts w:ascii="Times New Roman" w:hAnsi="Times New Roman" w:cs="Times New Roman"/>
        </w:rPr>
      </w:pPr>
    </w:p>
    <w:p w:rsidR="00016649" w:rsidRPr="00E56629" w:rsidRDefault="00016649" w:rsidP="005D144A">
      <w:pPr>
        <w:autoSpaceDE w:val="0"/>
        <w:autoSpaceDN w:val="0"/>
        <w:adjustRightInd w:val="0"/>
        <w:spacing w:after="0" w:line="240" w:lineRule="auto"/>
        <w:rPr>
          <w:rFonts w:ascii="Times New Roman" w:hAnsi="Times New Roman" w:cs="Times New Roman"/>
        </w:rPr>
      </w:pPr>
    </w:p>
    <w:p w:rsidR="00016649" w:rsidRPr="00E56629" w:rsidRDefault="00016649" w:rsidP="005D144A">
      <w:pPr>
        <w:autoSpaceDE w:val="0"/>
        <w:autoSpaceDN w:val="0"/>
        <w:adjustRightInd w:val="0"/>
        <w:spacing w:after="0" w:line="240" w:lineRule="auto"/>
        <w:rPr>
          <w:rFonts w:ascii="Times New Roman" w:hAnsi="Times New Roman" w:cs="Times New Roman"/>
        </w:rPr>
      </w:pPr>
      <w:r w:rsidRPr="00E56629">
        <w:rPr>
          <w:rFonts w:ascii="Times New Roman" w:hAnsi="Times New Roman" w:cs="Times New Roman"/>
        </w:rPr>
        <w:tab/>
      </w:r>
      <w:r w:rsidRPr="00E56629">
        <w:rPr>
          <w:rFonts w:ascii="Times New Roman" w:hAnsi="Times New Roman" w:cs="Times New Roman"/>
        </w:rPr>
        <w:tab/>
      </w:r>
      <w:r w:rsidRPr="00E56629">
        <w:rPr>
          <w:rFonts w:ascii="Times New Roman" w:hAnsi="Times New Roman" w:cs="Times New Roman"/>
        </w:rPr>
        <w:tab/>
        <w:t>Thomas Ehlin</w:t>
      </w:r>
      <w:r w:rsidRPr="00E56629">
        <w:rPr>
          <w:rFonts w:ascii="Times New Roman" w:hAnsi="Times New Roman" w:cs="Times New Roman"/>
        </w:rPr>
        <w:tab/>
      </w:r>
    </w:p>
    <w:p w:rsidR="00016649" w:rsidRPr="00E56629" w:rsidRDefault="00016649" w:rsidP="005D144A">
      <w:pPr>
        <w:autoSpaceDE w:val="0"/>
        <w:autoSpaceDN w:val="0"/>
        <w:adjustRightInd w:val="0"/>
        <w:spacing w:after="0" w:line="240" w:lineRule="auto"/>
        <w:rPr>
          <w:rFonts w:ascii="Times New Roman" w:hAnsi="Times New Roman" w:cs="Times New Roman"/>
        </w:rPr>
      </w:pPr>
      <w:r w:rsidRPr="00E56629">
        <w:rPr>
          <w:rFonts w:ascii="Times New Roman" w:hAnsi="Times New Roman" w:cs="Times New Roman"/>
        </w:rPr>
        <w:tab/>
      </w:r>
      <w:r w:rsidRPr="00E56629">
        <w:rPr>
          <w:rFonts w:ascii="Times New Roman" w:hAnsi="Times New Roman" w:cs="Times New Roman"/>
        </w:rPr>
        <w:tab/>
      </w:r>
      <w:r w:rsidRPr="00E56629">
        <w:rPr>
          <w:rFonts w:ascii="Times New Roman" w:hAnsi="Times New Roman" w:cs="Times New Roman"/>
        </w:rPr>
        <w:tab/>
      </w:r>
    </w:p>
    <w:p w:rsidR="00016649" w:rsidRPr="00E56629" w:rsidRDefault="00016649" w:rsidP="005D144A">
      <w:pPr>
        <w:autoSpaceDE w:val="0"/>
        <w:autoSpaceDN w:val="0"/>
        <w:adjustRightInd w:val="0"/>
        <w:spacing w:after="0" w:line="240" w:lineRule="auto"/>
        <w:rPr>
          <w:rFonts w:ascii="Times New Roman" w:hAnsi="Times New Roman" w:cs="Times New Roman"/>
        </w:rPr>
      </w:pPr>
      <w:r w:rsidRPr="00E56629">
        <w:rPr>
          <w:rFonts w:ascii="Times New Roman" w:hAnsi="Times New Roman" w:cs="Times New Roman"/>
        </w:rPr>
        <w:tab/>
      </w:r>
      <w:r w:rsidRPr="00E56629">
        <w:rPr>
          <w:rFonts w:ascii="Times New Roman" w:hAnsi="Times New Roman" w:cs="Times New Roman"/>
        </w:rPr>
        <w:tab/>
      </w:r>
    </w:p>
    <w:p w:rsidR="00016649" w:rsidRPr="00E56629" w:rsidRDefault="00016649" w:rsidP="005D144A">
      <w:pPr>
        <w:autoSpaceDE w:val="0"/>
        <w:autoSpaceDN w:val="0"/>
        <w:adjustRightInd w:val="0"/>
        <w:spacing w:after="0" w:line="240" w:lineRule="auto"/>
        <w:rPr>
          <w:rFonts w:ascii="Times New Roman" w:hAnsi="Times New Roman" w:cs="Times New Roman"/>
          <w:b/>
          <w:u w:val="single"/>
        </w:rPr>
      </w:pPr>
      <w:r w:rsidRPr="00E56629">
        <w:rPr>
          <w:rFonts w:ascii="Times New Roman" w:hAnsi="Times New Roman" w:cs="Times New Roman"/>
        </w:rPr>
        <w:tab/>
      </w:r>
      <w:r w:rsidRPr="00E56629">
        <w:rPr>
          <w:rFonts w:ascii="Times New Roman" w:hAnsi="Times New Roman" w:cs="Times New Roman"/>
        </w:rPr>
        <w:tab/>
      </w:r>
      <w:r w:rsidRPr="00E56629">
        <w:rPr>
          <w:rFonts w:ascii="Times New Roman" w:hAnsi="Times New Roman" w:cs="Times New Roman"/>
        </w:rPr>
        <w:tab/>
        <w:t>Torsten Bjurman</w:t>
      </w:r>
    </w:p>
    <w:sectPr w:rsidR="00016649" w:rsidRPr="00E56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21"/>
    <w:rsid w:val="00016649"/>
    <w:rsid w:val="00097FFB"/>
    <w:rsid w:val="000F1D06"/>
    <w:rsid w:val="001044FF"/>
    <w:rsid w:val="001716D3"/>
    <w:rsid w:val="00180114"/>
    <w:rsid w:val="001B2708"/>
    <w:rsid w:val="001C3081"/>
    <w:rsid w:val="001C3376"/>
    <w:rsid w:val="001D2B45"/>
    <w:rsid w:val="001E22E9"/>
    <w:rsid w:val="001F7551"/>
    <w:rsid w:val="00210B93"/>
    <w:rsid w:val="00254BF5"/>
    <w:rsid w:val="00280DEF"/>
    <w:rsid w:val="002D6F8B"/>
    <w:rsid w:val="002F445F"/>
    <w:rsid w:val="00310EB9"/>
    <w:rsid w:val="00324CA5"/>
    <w:rsid w:val="0033387B"/>
    <w:rsid w:val="00391591"/>
    <w:rsid w:val="003A6D42"/>
    <w:rsid w:val="003B6534"/>
    <w:rsid w:val="003D46BA"/>
    <w:rsid w:val="003E14DC"/>
    <w:rsid w:val="003E1D7C"/>
    <w:rsid w:val="003F7E6C"/>
    <w:rsid w:val="00481DC2"/>
    <w:rsid w:val="004A0E77"/>
    <w:rsid w:val="004F01A2"/>
    <w:rsid w:val="00541280"/>
    <w:rsid w:val="00554CBE"/>
    <w:rsid w:val="00572ACB"/>
    <w:rsid w:val="00591C5B"/>
    <w:rsid w:val="005D144A"/>
    <w:rsid w:val="005F667B"/>
    <w:rsid w:val="00603C6E"/>
    <w:rsid w:val="00612599"/>
    <w:rsid w:val="00613975"/>
    <w:rsid w:val="006271EF"/>
    <w:rsid w:val="00631473"/>
    <w:rsid w:val="00686C75"/>
    <w:rsid w:val="006B3525"/>
    <w:rsid w:val="00716449"/>
    <w:rsid w:val="007B5838"/>
    <w:rsid w:val="007C0CA9"/>
    <w:rsid w:val="007D5536"/>
    <w:rsid w:val="007E77FB"/>
    <w:rsid w:val="007F6F58"/>
    <w:rsid w:val="00810170"/>
    <w:rsid w:val="00821C4D"/>
    <w:rsid w:val="00833732"/>
    <w:rsid w:val="008500B4"/>
    <w:rsid w:val="008A271B"/>
    <w:rsid w:val="008E3542"/>
    <w:rsid w:val="008E6D24"/>
    <w:rsid w:val="00907619"/>
    <w:rsid w:val="00920464"/>
    <w:rsid w:val="00937F54"/>
    <w:rsid w:val="009461DC"/>
    <w:rsid w:val="00954F65"/>
    <w:rsid w:val="00965B28"/>
    <w:rsid w:val="00986B1D"/>
    <w:rsid w:val="009B07B3"/>
    <w:rsid w:val="009F2C6F"/>
    <w:rsid w:val="00B324B5"/>
    <w:rsid w:val="00B436A7"/>
    <w:rsid w:val="00B70040"/>
    <w:rsid w:val="00B712EF"/>
    <w:rsid w:val="00BC3065"/>
    <w:rsid w:val="00BE2085"/>
    <w:rsid w:val="00BF38AD"/>
    <w:rsid w:val="00BF7AC5"/>
    <w:rsid w:val="00C47048"/>
    <w:rsid w:val="00D12C35"/>
    <w:rsid w:val="00D31820"/>
    <w:rsid w:val="00D336E1"/>
    <w:rsid w:val="00D434A0"/>
    <w:rsid w:val="00D63021"/>
    <w:rsid w:val="00D70F1E"/>
    <w:rsid w:val="00D74C87"/>
    <w:rsid w:val="00D86545"/>
    <w:rsid w:val="00DC3918"/>
    <w:rsid w:val="00DF585B"/>
    <w:rsid w:val="00E17008"/>
    <w:rsid w:val="00E56629"/>
    <w:rsid w:val="00EA5A4D"/>
    <w:rsid w:val="00EB0902"/>
    <w:rsid w:val="00EB2A54"/>
    <w:rsid w:val="00EB2DBF"/>
    <w:rsid w:val="00F15FA4"/>
    <w:rsid w:val="00F22B5B"/>
    <w:rsid w:val="00FA6C76"/>
    <w:rsid w:val="00FB3226"/>
    <w:rsid w:val="00FC1A11"/>
    <w:rsid w:val="00FC31A2"/>
    <w:rsid w:val="00FC3F21"/>
    <w:rsid w:val="00FF7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6C75"/>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7F6F58"/>
    <w:pPr>
      <w:ind w:left="720"/>
      <w:contextualSpacing/>
    </w:pPr>
  </w:style>
  <w:style w:type="paragraph" w:styleId="Ballongtext">
    <w:name w:val="Balloon Text"/>
    <w:basedOn w:val="Normal"/>
    <w:link w:val="BallongtextChar"/>
    <w:uiPriority w:val="99"/>
    <w:semiHidden/>
    <w:unhideWhenUsed/>
    <w:rsid w:val="00986B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86B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6C75"/>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7F6F58"/>
    <w:pPr>
      <w:ind w:left="720"/>
      <w:contextualSpacing/>
    </w:pPr>
  </w:style>
  <w:style w:type="paragraph" w:styleId="Ballongtext">
    <w:name w:val="Balloon Text"/>
    <w:basedOn w:val="Normal"/>
    <w:link w:val="BallongtextChar"/>
    <w:uiPriority w:val="99"/>
    <w:semiHidden/>
    <w:unhideWhenUsed/>
    <w:rsid w:val="00986B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86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4364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Beijer Ref AB</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Nygren</dc:creator>
  <cp:lastModifiedBy>Linda Prahl</cp:lastModifiedBy>
  <cp:revision>5</cp:revision>
  <cp:lastPrinted>2017-04-18T15:06:00Z</cp:lastPrinted>
  <dcterms:created xsi:type="dcterms:W3CDTF">2017-04-19T12:59:00Z</dcterms:created>
  <dcterms:modified xsi:type="dcterms:W3CDTF">2017-04-19T13:03:00Z</dcterms:modified>
</cp:coreProperties>
</file>